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3D2" w:rsidRPr="00091FB5" w:rsidRDefault="00CF13D2" w:rsidP="00CF13D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образования и науки Республики Казахстан</w:t>
      </w:r>
    </w:p>
    <w:p w:rsidR="00CF13D2" w:rsidRPr="00091FB5" w:rsidRDefault="00CF13D2" w:rsidP="00CF13D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 w:cs="Times New Roman"/>
          <w:b/>
          <w:sz w:val="28"/>
          <w:szCs w:val="28"/>
          <w:lang w:val="kk-KZ"/>
        </w:rPr>
        <w:t>Техническое и профессиональное образование</w:t>
      </w: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3D2" w:rsidRPr="00091FB5" w:rsidRDefault="00CF13D2" w:rsidP="00CF1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3D2" w:rsidRPr="00091FB5" w:rsidRDefault="00CF13D2" w:rsidP="00CF13D2">
      <w:pPr>
        <w:pStyle w:val="af3"/>
        <w:rPr>
          <w:b/>
          <w:lang w:val="kk-KZ"/>
        </w:rPr>
      </w:pPr>
    </w:p>
    <w:p w:rsidR="00CF13D2" w:rsidRPr="00091FB5" w:rsidRDefault="00CF13D2" w:rsidP="00CF13D2">
      <w:pPr>
        <w:pStyle w:val="af3"/>
        <w:rPr>
          <w:b/>
          <w:lang w:val="kk-KZ"/>
        </w:rPr>
      </w:pPr>
    </w:p>
    <w:p w:rsidR="001A0750" w:rsidRPr="00091FB5" w:rsidRDefault="004308D1" w:rsidP="001A0750">
      <w:pPr>
        <w:pStyle w:val="af3"/>
        <w:tabs>
          <w:tab w:val="left" w:pos="1934"/>
        </w:tabs>
        <w:spacing w:line="322" w:lineRule="exact"/>
        <w:ind w:left="112" w:right="1"/>
        <w:rPr>
          <w:lang w:val="kk-KZ"/>
        </w:rPr>
      </w:pPr>
      <w:r w:rsidRPr="00091FB5">
        <w:rPr>
          <w:lang w:val="kk-KZ"/>
        </w:rPr>
        <w:t xml:space="preserve"> </w:t>
      </w:r>
      <w:r w:rsidR="001A0750" w:rsidRPr="00091FB5">
        <w:rPr>
          <w:lang w:val="kk-KZ"/>
        </w:rPr>
        <w:t>Регистрационный № ________</w:t>
      </w:r>
    </w:p>
    <w:p w:rsidR="001A0750" w:rsidRPr="00091FB5" w:rsidRDefault="001A0750" w:rsidP="001A0750">
      <w:pPr>
        <w:pStyle w:val="af3"/>
        <w:tabs>
          <w:tab w:val="left" w:pos="1934"/>
        </w:tabs>
        <w:spacing w:line="322" w:lineRule="exact"/>
        <w:ind w:left="112" w:right="1"/>
        <w:rPr>
          <w:lang w:val="kk-KZ"/>
        </w:rPr>
      </w:pPr>
    </w:p>
    <w:p w:rsidR="001A0750" w:rsidRPr="00091FB5" w:rsidRDefault="001A0750" w:rsidP="001A0750">
      <w:pPr>
        <w:pStyle w:val="af3"/>
        <w:tabs>
          <w:tab w:val="left" w:pos="534"/>
          <w:tab w:val="left" w:pos="1508"/>
          <w:tab w:val="left" w:pos="2347"/>
        </w:tabs>
        <w:ind w:left="112" w:right="1"/>
        <w:rPr>
          <w:u w:val="single"/>
          <w:lang w:val="kk-KZ"/>
        </w:rPr>
      </w:pPr>
      <w:r w:rsidRPr="00091FB5">
        <w:rPr>
          <w:lang w:val="kk-KZ"/>
        </w:rPr>
        <w:t>«___»______________20___г.</w:t>
      </w:r>
    </w:p>
    <w:p w:rsidR="00CF13D2" w:rsidRPr="00091FB5" w:rsidRDefault="00CF13D2" w:rsidP="001A0750">
      <w:pPr>
        <w:pStyle w:val="af3"/>
        <w:tabs>
          <w:tab w:val="left" w:pos="1934"/>
        </w:tabs>
        <w:spacing w:line="322" w:lineRule="exact"/>
        <w:rPr>
          <w:b/>
          <w:lang w:val="kk-KZ"/>
        </w:rPr>
      </w:pPr>
    </w:p>
    <w:p w:rsidR="00CF13D2" w:rsidRPr="00091FB5" w:rsidRDefault="00CF13D2" w:rsidP="00CF13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750" w:rsidRPr="00091FB5" w:rsidRDefault="001A0750" w:rsidP="001A0750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/>
          <w:b/>
          <w:sz w:val="28"/>
          <w:szCs w:val="28"/>
          <w:lang w:val="kk-KZ"/>
        </w:rPr>
        <w:t xml:space="preserve">ТИПОВАЯ УЧЕБНАЯ </w:t>
      </w:r>
      <w:r w:rsidRPr="00091FB5">
        <w:rPr>
          <w:rFonts w:ascii="Times New Roman" w:hAnsi="Times New Roman"/>
          <w:b/>
          <w:sz w:val="28"/>
          <w:szCs w:val="28"/>
          <w:lang w:val="kk-KZ"/>
        </w:rPr>
        <w:tab/>
        <w:t>ПРОГРАММА</w:t>
      </w:r>
    </w:p>
    <w:p w:rsidR="001A0750" w:rsidRPr="00091FB5" w:rsidRDefault="001A0750" w:rsidP="001A0750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A0750" w:rsidRPr="00091FB5" w:rsidRDefault="001A0750" w:rsidP="001A0750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/>
          <w:b/>
          <w:sz w:val="28"/>
          <w:szCs w:val="28"/>
          <w:lang w:val="kk-KZ"/>
        </w:rPr>
        <w:t>ХИМИЯ</w:t>
      </w:r>
    </w:p>
    <w:p w:rsidR="001A0750" w:rsidRPr="00091FB5" w:rsidRDefault="001A0750" w:rsidP="001A0750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A0750" w:rsidRPr="00091FB5" w:rsidRDefault="008C34B2" w:rsidP="008C34B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(</w:t>
      </w:r>
      <w:r w:rsidR="00471CA0" w:rsidRPr="00091FB5">
        <w:rPr>
          <w:rFonts w:ascii="Times New Roman" w:hAnsi="Times New Roman"/>
          <w:sz w:val="28"/>
          <w:szCs w:val="28"/>
          <w:lang w:val="kk-KZ"/>
        </w:rPr>
        <w:t>естественно-математическое направление</w:t>
      </w:r>
      <w:r w:rsidR="001A0750" w:rsidRPr="00091FB5">
        <w:rPr>
          <w:rFonts w:ascii="Times New Roman" w:hAnsi="Times New Roman"/>
          <w:sz w:val="28"/>
          <w:szCs w:val="28"/>
          <w:lang w:val="kk-KZ"/>
        </w:rPr>
        <w:t>)</w:t>
      </w:r>
    </w:p>
    <w:p w:rsidR="001A0750" w:rsidRPr="00091FB5" w:rsidRDefault="001A0750" w:rsidP="008C34B2">
      <w:pPr>
        <w:tabs>
          <w:tab w:val="left" w:pos="27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на базе основного среднего образования</w:t>
      </w:r>
    </w:p>
    <w:p w:rsidR="00CF13D2" w:rsidRPr="00091FB5" w:rsidRDefault="00CF13D2" w:rsidP="008C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744EF" w:rsidRPr="00091FB5" w:rsidRDefault="009744EF" w:rsidP="004308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744EF" w:rsidRPr="00091FB5" w:rsidRDefault="009744EF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744EF" w:rsidRPr="00091FB5" w:rsidRDefault="009744EF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750" w:rsidRPr="00091FB5" w:rsidRDefault="001A0750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750" w:rsidRPr="00091FB5" w:rsidRDefault="001A0750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750" w:rsidRPr="00091FB5" w:rsidRDefault="001A0750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744EF" w:rsidRPr="00091FB5" w:rsidRDefault="000F72AA" w:rsidP="00CF1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91FB5">
        <w:rPr>
          <w:rFonts w:ascii="Times New Roman" w:hAnsi="Times New Roman" w:cs="Times New Roman"/>
          <w:sz w:val="28"/>
          <w:szCs w:val="28"/>
          <w:lang w:val="kk-KZ"/>
        </w:rPr>
        <w:t>Нур-Султан</w:t>
      </w:r>
      <w:r w:rsidR="008C34B2" w:rsidRPr="00091FB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091FB5">
        <w:rPr>
          <w:rFonts w:ascii="Times New Roman" w:hAnsi="Times New Roman" w:cs="Times New Roman"/>
          <w:sz w:val="28"/>
          <w:szCs w:val="28"/>
          <w:lang w:val="kk-KZ"/>
        </w:rPr>
        <w:t xml:space="preserve"> 2020</w:t>
      </w:r>
    </w:p>
    <w:p w:rsidR="00731243" w:rsidRPr="00091FB5" w:rsidRDefault="00731243" w:rsidP="00731243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91FB5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731243" w:rsidRPr="00091FB5" w:rsidRDefault="00731243" w:rsidP="00731243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91FB5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731243" w:rsidRPr="00091FB5" w:rsidRDefault="00731243" w:rsidP="0073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91FB5">
        <w:rPr>
          <w:rFonts w:ascii="Times New Roman" w:hAnsi="Times New Roman" w:cs="Times New Roman"/>
          <w:sz w:val="24"/>
          <w:szCs w:val="24"/>
          <w:lang w:val="kk-KZ"/>
        </w:rPr>
        <w:t xml:space="preserve">Протокол № 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2   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0</w:t>
      </w:r>
      <w:r w:rsidR="001407C9"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>3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731243" w:rsidRPr="00091FB5" w:rsidRDefault="00731243" w:rsidP="00731243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731243" w:rsidRPr="00091FB5" w:rsidRDefault="00731243" w:rsidP="00731243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091FB5">
        <w:rPr>
          <w:rFonts w:ascii="Times New Roman" w:hAnsi="Times New Roman"/>
          <w:sz w:val="24"/>
          <w:szCs w:val="24"/>
        </w:rPr>
        <w:tab/>
      </w:r>
      <w:r w:rsidRPr="00091FB5">
        <w:rPr>
          <w:rFonts w:ascii="Times New Roman" w:hAnsi="Times New Roman"/>
          <w:sz w:val="24"/>
          <w:szCs w:val="24"/>
        </w:rPr>
        <w:tab/>
      </w:r>
    </w:p>
    <w:p w:rsidR="00731243" w:rsidRPr="00091FB5" w:rsidRDefault="00731243" w:rsidP="00731243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091FB5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091FB5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091FB5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091FB5">
        <w:rPr>
          <w:rFonts w:ascii="Times New Roman" w:hAnsi="Times New Roman"/>
          <w:sz w:val="24"/>
          <w:szCs w:val="24"/>
        </w:rPr>
        <w:t xml:space="preserve"> советом </w:t>
      </w:r>
    </w:p>
    <w:p w:rsidR="00731243" w:rsidRPr="00091FB5" w:rsidRDefault="00731243" w:rsidP="00731243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91FB5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091FB5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091FB5">
        <w:rPr>
          <w:rFonts w:ascii="Times New Roman" w:hAnsi="Times New Roman"/>
          <w:sz w:val="24"/>
          <w:szCs w:val="24"/>
        </w:rPr>
        <w:t xml:space="preserve"> образования </w:t>
      </w:r>
    </w:p>
    <w:p w:rsidR="00731243" w:rsidRPr="00091FB5" w:rsidRDefault="00731243" w:rsidP="00731243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91FB5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CF13D2" w:rsidRPr="00091FB5" w:rsidRDefault="00731243" w:rsidP="007312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1FB5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1   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15  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091F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091FB5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7C2E" w:rsidRPr="00091FB5" w:rsidRDefault="00B47C2E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01C68" w:rsidRPr="00091FB5" w:rsidRDefault="00701C68" w:rsidP="00CF13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01C68" w:rsidRPr="00091FB5" w:rsidRDefault="00701C68" w:rsidP="00CF13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01C68" w:rsidRPr="00091FB5" w:rsidRDefault="00701C68" w:rsidP="00CF13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01C68" w:rsidRPr="00091FB5" w:rsidRDefault="00701C68" w:rsidP="00CF13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F13D2" w:rsidRPr="00091FB5" w:rsidRDefault="00CF13D2" w:rsidP="00CF13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F13D2" w:rsidRPr="00091FB5" w:rsidRDefault="00CF13D2" w:rsidP="00CF13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7169B" w:rsidRPr="00091FB5" w:rsidRDefault="00A7169B" w:rsidP="00701C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15ED8" w:rsidRPr="00091FB5" w:rsidRDefault="00415ED8" w:rsidP="00701C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15ED8" w:rsidRPr="00091FB5" w:rsidRDefault="00415ED8" w:rsidP="00701C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15ED8" w:rsidRPr="00091FB5" w:rsidRDefault="00415ED8" w:rsidP="00415ED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091FB5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E70" w:rsidRPr="00091FB5" w:rsidRDefault="00710E70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A2278" w:rsidRPr="00091FB5" w:rsidRDefault="00AA7DBB" w:rsidP="00B4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 w:cs="Times New Roman"/>
          <w:b/>
          <w:sz w:val="28"/>
          <w:szCs w:val="28"/>
          <w:lang w:val="kk-KZ"/>
        </w:rPr>
        <w:t>Содержание</w:t>
      </w:r>
    </w:p>
    <w:p w:rsidR="006A2278" w:rsidRPr="00091FB5" w:rsidRDefault="006A2278" w:rsidP="00CF13D2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tbl>
      <w:tblPr>
        <w:tblStyle w:val="af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B47C2E" w:rsidRPr="00091FB5" w:rsidTr="00C4068F">
        <w:tc>
          <w:tcPr>
            <w:tcW w:w="709" w:type="dxa"/>
          </w:tcPr>
          <w:p w:rsidR="00B47C2E" w:rsidRPr="00091FB5" w:rsidRDefault="00B47C2E" w:rsidP="00C4068F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B47C2E" w:rsidRPr="00091FB5" w:rsidTr="00710E70">
        <w:trPr>
          <w:trHeight w:val="1058"/>
        </w:trPr>
        <w:tc>
          <w:tcPr>
            <w:tcW w:w="709" w:type="dxa"/>
            <w:vAlign w:val="center"/>
          </w:tcPr>
          <w:p w:rsidR="00710E70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710E70" w:rsidRPr="00091FB5" w:rsidRDefault="00710E70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E70" w:rsidRPr="00091FB5" w:rsidRDefault="00710E70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  <w:p w:rsidR="00710E70" w:rsidRPr="00091FB5" w:rsidRDefault="00710E70" w:rsidP="00C4068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710E70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B47C2E" w:rsidRPr="00091FB5" w:rsidTr="00AF3002">
        <w:trPr>
          <w:trHeight w:val="1067"/>
        </w:trPr>
        <w:tc>
          <w:tcPr>
            <w:tcW w:w="709" w:type="dxa"/>
            <w:vAlign w:val="center"/>
          </w:tcPr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B47C2E" w:rsidRPr="00091FB5" w:rsidRDefault="00B47C2E" w:rsidP="00C4068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Тематический план учебной дисциплины</w:t>
            </w:r>
          </w:p>
        </w:tc>
        <w:tc>
          <w:tcPr>
            <w:tcW w:w="1559" w:type="dxa"/>
            <w:vAlign w:val="center"/>
          </w:tcPr>
          <w:p w:rsidR="00B47C2E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</w:tr>
      <w:tr w:rsidR="00B47C2E" w:rsidRPr="00091FB5" w:rsidTr="00C4068F">
        <w:tc>
          <w:tcPr>
            <w:tcW w:w="709" w:type="dxa"/>
            <w:vAlign w:val="center"/>
          </w:tcPr>
          <w:p w:rsidR="00710E70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710E70" w:rsidRPr="00091FB5" w:rsidRDefault="00710E70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E70" w:rsidRPr="00091FB5" w:rsidRDefault="00710E70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критерии оценки</w:t>
            </w:r>
          </w:p>
          <w:p w:rsidR="00710E70" w:rsidRPr="00091FB5" w:rsidRDefault="00710E70" w:rsidP="00C4068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710E70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7C2E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B47C2E" w:rsidRPr="00091FB5" w:rsidTr="001407C9">
        <w:trPr>
          <w:trHeight w:val="1020"/>
        </w:trPr>
        <w:tc>
          <w:tcPr>
            <w:tcW w:w="709" w:type="dxa"/>
            <w:vAlign w:val="center"/>
          </w:tcPr>
          <w:p w:rsidR="00B47C2E" w:rsidRPr="00091FB5" w:rsidRDefault="00B47C2E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B47C2E" w:rsidRPr="00091FB5" w:rsidRDefault="00B47C2E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2E" w:rsidRPr="00091FB5" w:rsidRDefault="00B47C2E" w:rsidP="00C4068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Перечень литературы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B47C2E" w:rsidRPr="00091FB5" w:rsidRDefault="00B47C2E" w:rsidP="00C40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47C2E" w:rsidRPr="00091FB5" w:rsidRDefault="00710E70" w:rsidP="00C40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</w:tr>
    </w:tbl>
    <w:p w:rsidR="006A2278" w:rsidRPr="00091FB5" w:rsidRDefault="006A2278" w:rsidP="00CF13D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  <w:sectPr w:rsidR="006A2278" w:rsidRPr="00091FB5" w:rsidSect="008A0AF3">
          <w:footerReference w:type="default" r:id="rId8"/>
          <w:pgSz w:w="11910" w:h="16840"/>
          <w:pgMar w:top="1134" w:right="850" w:bottom="1134" w:left="1701" w:header="0" w:footer="977" w:gutter="0"/>
          <w:pgNumType w:start="1"/>
          <w:cols w:space="720"/>
          <w:titlePg/>
          <w:docGrid w:linePitch="299"/>
        </w:sectPr>
      </w:pPr>
    </w:p>
    <w:p w:rsidR="00CF13D2" w:rsidRPr="00091FB5" w:rsidRDefault="00CF13D2" w:rsidP="001A07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FB5"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B47C2E" w:rsidRPr="00091FB5" w:rsidRDefault="00B47C2E" w:rsidP="001A07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5569" w:rsidRPr="00091FB5" w:rsidRDefault="00E05569" w:rsidP="00E05569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91FB5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1A0750" w:rsidRPr="00091FB5" w:rsidRDefault="00B47C2E" w:rsidP="00E05569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091FB5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091F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0750" w:rsidRPr="00091FB5" w:rsidRDefault="001A0750" w:rsidP="00B47C2E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091FB5">
        <w:rPr>
          <w:rFonts w:ascii="Times New Roman" w:hAnsi="Times New Roman"/>
          <w:sz w:val="28"/>
          <w:szCs w:val="28"/>
        </w:rPr>
        <w:t xml:space="preserve">     </w:t>
      </w:r>
      <w:r w:rsidRPr="00091FB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91FB5">
        <w:rPr>
          <w:rFonts w:ascii="Times New Roman" w:hAnsi="Times New Roman"/>
          <w:color w:val="000000"/>
          <w:sz w:val="28"/>
          <w:szCs w:val="28"/>
        </w:rPr>
        <w:tab/>
        <w:t>Цель обучения учебной дисциплины "Химия"- предоставление обучающимся системы знаний о веществах и их превращениях, законах и теориях, объясняющих</w:t>
      </w:r>
      <w:r w:rsidRPr="00091FB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зависимость свойств веществ от их состава и строения, предоставление обучающимся возможности  приобретения понимания химических процессов, законов и их закономерностей для безопасного применения в реальной жизни,  критической оценки информации и принятия решений.</w:t>
      </w:r>
    </w:p>
    <w:p w:rsidR="00CF13D2" w:rsidRPr="00091FB5" w:rsidRDefault="00CF13D2" w:rsidP="00B47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FB5">
        <w:rPr>
          <w:rFonts w:ascii="Times New Roman" w:hAnsi="Times New Roman" w:cs="Times New Roman"/>
          <w:sz w:val="28"/>
          <w:szCs w:val="28"/>
        </w:rPr>
        <w:t xml:space="preserve">    На изучение учебной  дисциплины "Химия"   </w:t>
      </w:r>
      <w:r w:rsidR="00236010" w:rsidRPr="00091FB5">
        <w:rPr>
          <w:rFonts w:ascii="Times New Roman" w:hAnsi="Times New Roman"/>
          <w:sz w:val="28"/>
          <w:szCs w:val="28"/>
          <w:lang w:val="kk-KZ"/>
        </w:rPr>
        <w:t>естественно-математического</w:t>
      </w:r>
      <w:r w:rsidRPr="00091FB5">
        <w:rPr>
          <w:rFonts w:ascii="Times New Roman" w:hAnsi="Times New Roman" w:cs="Times New Roman"/>
          <w:sz w:val="28"/>
          <w:szCs w:val="28"/>
        </w:rPr>
        <w:t xml:space="preserve">  направлени</w:t>
      </w:r>
      <w:r w:rsidR="003410BA" w:rsidRPr="00091FB5">
        <w:rPr>
          <w:rFonts w:ascii="Times New Roman" w:hAnsi="Times New Roman" w:cs="Times New Roman"/>
          <w:sz w:val="28"/>
          <w:szCs w:val="28"/>
        </w:rPr>
        <w:t>я</w:t>
      </w:r>
      <w:r w:rsidRPr="00091FB5">
        <w:rPr>
          <w:rFonts w:ascii="Times New Roman" w:hAnsi="Times New Roman" w:cs="Times New Roman"/>
          <w:sz w:val="28"/>
          <w:szCs w:val="28"/>
        </w:rPr>
        <w:t xml:space="preserve"> </w:t>
      </w:r>
      <w:r w:rsidRPr="00091FB5">
        <w:rPr>
          <w:rFonts w:ascii="Times New Roman" w:hAnsi="Times New Roman" w:cs="Times New Roman"/>
          <w:bCs/>
          <w:sz w:val="28"/>
          <w:szCs w:val="28"/>
        </w:rPr>
        <w:t>в организациях  технического и  профессионального образования</w:t>
      </w:r>
      <w:r w:rsidRPr="00091FB5">
        <w:rPr>
          <w:rFonts w:ascii="Times New Roman" w:hAnsi="Times New Roman" w:cs="Times New Roman"/>
          <w:sz w:val="28"/>
          <w:szCs w:val="28"/>
        </w:rPr>
        <w:t xml:space="preserve"> по обновленному содержанию</w:t>
      </w:r>
      <w:r w:rsidRPr="00091FB5">
        <w:rPr>
          <w:rFonts w:ascii="Times New Roman" w:hAnsi="Times New Roman" w:cs="Times New Roman"/>
          <w:bCs/>
          <w:sz w:val="28"/>
          <w:szCs w:val="28"/>
        </w:rPr>
        <w:t xml:space="preserve"> с углубленным изучением</w:t>
      </w:r>
      <w:r w:rsidRPr="00091FB5">
        <w:rPr>
          <w:rFonts w:ascii="Times New Roman" w:hAnsi="Times New Roman" w:cs="Times New Roman"/>
          <w:sz w:val="28"/>
          <w:szCs w:val="28"/>
        </w:rPr>
        <w:t xml:space="preserve"> стандартом предусмотрено 150 часов.</w:t>
      </w:r>
    </w:p>
    <w:p w:rsidR="001A0750" w:rsidRPr="00091FB5" w:rsidRDefault="001A0750" w:rsidP="00B47C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>Задачи</w:t>
      </w:r>
      <w:r w:rsidRPr="00091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обучения: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>1) усвоение практико-ориентированных знаний, понятий, теорий и законов химической науки;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>2) овладение умениями наблюдать и объяснять химические явления, происходящие в природе, лаборатории, на производстве и в повседневной жизни;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>3) развитие умений обращаться с веществами и лабораторным оборудованием на  практических занятиях,  с соблюдением правил техники безопасности;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4) развитие познавательных интересов и интеллектуальных </w:t>
      </w:r>
      <w:proofErr w:type="gramStart"/>
      <w:r w:rsidRPr="00091FB5">
        <w:rPr>
          <w:rFonts w:ascii="Times New Roman" w:hAnsi="Times New Roman"/>
          <w:color w:val="000000"/>
          <w:sz w:val="28"/>
          <w:szCs w:val="28"/>
        </w:rPr>
        <w:t>способностей</w:t>
      </w:r>
      <w:proofErr w:type="gramEnd"/>
      <w:r w:rsidRPr="00091FB5">
        <w:rPr>
          <w:rFonts w:ascii="Times New Roman" w:hAnsi="Times New Roman"/>
          <w:color w:val="000000"/>
          <w:sz w:val="28"/>
          <w:szCs w:val="28"/>
        </w:rPr>
        <w:t xml:space="preserve"> обучающихся в процессе проведения химического эксперимента, выработка потребности самостоятельно приобретать химические знания;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>5)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>6) раскрытие общественной значимости, гуманистической направленности химии, ее возрастающей роли в решении проблем, стоящих перед человечеством;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7) использование полученных теоретических знаний для объяснения химических явлений и свойств веществ, для безопасного использования их в </w:t>
      </w:r>
      <w:r w:rsidRPr="00091FB5">
        <w:rPr>
          <w:rFonts w:ascii="Times New Roman" w:hAnsi="Times New Roman"/>
          <w:color w:val="000000"/>
          <w:sz w:val="28"/>
          <w:szCs w:val="28"/>
        </w:rPr>
        <w:lastRenderedPageBreak/>
        <w:t>быту, сельском хозяйстве и на производстве, предупреждения явлений, наносящих вред здоровью человека и окружающей среде;</w:t>
      </w:r>
    </w:p>
    <w:p w:rsidR="001A0750" w:rsidRPr="00091FB5" w:rsidRDefault="001A0750" w:rsidP="00B47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FB5">
        <w:rPr>
          <w:rFonts w:ascii="Times New Roman" w:hAnsi="Times New Roman"/>
          <w:sz w:val="28"/>
          <w:szCs w:val="28"/>
        </w:rPr>
        <w:t>  8) формирование опыта ценностных и критических отношений к объектам или средствам деятельности человека, его проявление в отношении к окружающему миру, формирование ключевых и предметных компетентностей, способствующих решению жизненных проблем каждого члена общества.</w:t>
      </w:r>
    </w:p>
    <w:p w:rsidR="001A0750" w:rsidRPr="00091FB5" w:rsidRDefault="001A0750" w:rsidP="00B47C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В процессе обучения химии осуществляются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межпредметные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> связи со следующими  учебными дисциплинами: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  </w:t>
      </w:r>
      <w:r w:rsidRPr="00091FB5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091FB5">
        <w:rPr>
          <w:rFonts w:ascii="Times New Roman" w:hAnsi="Times New Roman"/>
          <w:color w:val="000000"/>
          <w:sz w:val="28"/>
          <w:szCs w:val="28"/>
        </w:rPr>
        <w:t>Биология</w:t>
      </w:r>
      <w:r w:rsidR="00B47C2E"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- биологическая роль микро-, макроэлементов (металлов и неметаллов); биологическая и пищевая ценность углеводов, жиров, белков, аминокислот; гены, наследственность, роль ДНК</w:t>
      </w:r>
      <w:r w:rsidR="00606202"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(дезоксирибонуклеиновая кислота) и РНК (рибонуклеиновая кислота), понятие о генной инженерии; химический состав живых организмов; современные открытия биотехнологии, биохимии в области медицины и экологии; экологическая безопасность применения различных веществ в быту;</w:t>
      </w:r>
      <w:proofErr w:type="gramEnd"/>
    </w:p>
    <w:p w:rsidR="001A0750" w:rsidRPr="00091FB5" w:rsidRDefault="001A0750" w:rsidP="00B47C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b/>
          <w:i/>
          <w:color w:val="000000"/>
          <w:sz w:val="28"/>
          <w:szCs w:val="28"/>
        </w:rPr>
        <w:t xml:space="preserve">  </w:t>
      </w:r>
      <w:r w:rsidRPr="00091FB5">
        <w:rPr>
          <w:rFonts w:ascii="Times New Roman" w:hAnsi="Times New Roman"/>
          <w:color w:val="000000"/>
          <w:sz w:val="28"/>
          <w:szCs w:val="28"/>
        </w:rPr>
        <w:t>География</w:t>
      </w:r>
      <w:r w:rsidR="00B47C2E"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- месторождение полезных ископаемых, угля, нефти, природного газа; природные сырьевые ресурсы и основные металлургические, химические и перерабатывающие производства в Казахстане и мире, их практическая значимость для социально-экономического развития страны; рациональное использование минеральных ресурсов;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91FB5">
        <w:rPr>
          <w:rFonts w:ascii="Times New Roman" w:hAnsi="Times New Roman"/>
          <w:color w:val="000000"/>
          <w:sz w:val="28"/>
          <w:szCs w:val="28"/>
        </w:rPr>
        <w:tab/>
        <w:t>Алгебра и геометрия</w:t>
      </w:r>
      <w:r w:rsidR="00B47C2E"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- использование математических расчетов по формулам и уравнениям химических реакций при изучении количественного состава вещества; формы электронных облаков, пространственное строение и геометрия молекул;</w:t>
      </w:r>
    </w:p>
    <w:p w:rsidR="001A0750" w:rsidRPr="00091FB5" w:rsidRDefault="001A0750" w:rsidP="00B47C2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91FB5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091FB5">
        <w:rPr>
          <w:rFonts w:ascii="Times New Roman" w:hAnsi="Times New Roman"/>
          <w:color w:val="000000"/>
          <w:sz w:val="28"/>
          <w:szCs w:val="28"/>
        </w:rPr>
        <w:t>Физика</w:t>
      </w:r>
      <w:r w:rsidR="00B47C2E"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- состав и строение атома, атомных ядер, изотопов, радиоактивность, ядерные реакции; агрегатные состояния веществ, кристаллические решетки, газовые законы; электролиз расплавов и растворов солей; закон электролиза Фарадея; альтернативные источники энергии, энергетический потенциал Казахстана;</w:t>
      </w:r>
      <w:proofErr w:type="gramEnd"/>
    </w:p>
    <w:p w:rsidR="001A0750" w:rsidRPr="00091FB5" w:rsidRDefault="001A0750" w:rsidP="00AD40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  Информатика</w:t>
      </w:r>
      <w:r w:rsidR="00B47C2E"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</w:rPr>
        <w:t>- работа с электронными учебниками, пособиями, виртуальной лабораторией; создание презентаций, проектов с использованием компьютерных программ; поиск дополнительных материалов в сети Интернет, навыки поль</w:t>
      </w:r>
      <w:r w:rsidR="00AD4023" w:rsidRPr="00091FB5">
        <w:rPr>
          <w:rFonts w:ascii="Times New Roman" w:hAnsi="Times New Roman"/>
          <w:color w:val="000000"/>
          <w:sz w:val="28"/>
          <w:szCs w:val="28"/>
        </w:rPr>
        <w:t>зования различными приложениями.</w:t>
      </w:r>
    </w:p>
    <w:p w:rsidR="00D65F19" w:rsidRPr="00091FB5" w:rsidRDefault="00D65F19" w:rsidP="00D6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91FB5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Pr="00091FB5">
        <w:rPr>
          <w:rFonts w:ascii="Times New Roman" w:hAnsi="Times New Roman" w:cs="Times New Roman"/>
          <w:sz w:val="28"/>
          <w:szCs w:val="28"/>
          <w:lang w:val="kk-KZ" w:eastAsia="kk-KZ"/>
        </w:rPr>
        <w:t>право:</w:t>
      </w:r>
    </w:p>
    <w:p w:rsidR="00D65F19" w:rsidRPr="00091FB5" w:rsidRDefault="00D65F19" w:rsidP="00D6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91FB5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D65F19" w:rsidRPr="00091FB5" w:rsidRDefault="00D65F19" w:rsidP="00D6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91FB5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- </w:t>
      </w:r>
      <w:r w:rsidRPr="00091FB5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091FB5">
        <w:rPr>
          <w:rFonts w:ascii="Times New Roman" w:hAnsi="Times New Roman" w:cs="Times New Roman"/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D65F19" w:rsidRPr="00091FB5" w:rsidRDefault="00D65F19" w:rsidP="00D6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91FB5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710E70" w:rsidRPr="00091FB5" w:rsidRDefault="00710E70" w:rsidP="00EA0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 w:eastAsia="kk-KZ"/>
        </w:rPr>
      </w:pPr>
    </w:p>
    <w:p w:rsidR="00CF13D2" w:rsidRPr="00091FB5" w:rsidRDefault="001A0750" w:rsidP="00EA0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1F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CF13D2" w:rsidRPr="00091FB5">
        <w:rPr>
          <w:rFonts w:ascii="Times New Roman" w:hAnsi="Times New Roman" w:cs="Times New Roman"/>
          <w:b/>
          <w:sz w:val="28"/>
          <w:szCs w:val="28"/>
        </w:rPr>
        <w:t>Тематический план дисциплины</w:t>
      </w: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6380"/>
        <w:gridCol w:w="992"/>
        <w:gridCol w:w="851"/>
        <w:gridCol w:w="847"/>
      </w:tblGrid>
      <w:tr w:rsidR="00CF13D2" w:rsidRPr="00091FB5" w:rsidTr="00D241C2">
        <w:trPr>
          <w:trHeight w:val="584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241C2" w:rsidRPr="00091FB5" w:rsidRDefault="00D241C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241C2" w:rsidRPr="00091FB5" w:rsidRDefault="00D241C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241C2" w:rsidRPr="00091FB5" w:rsidRDefault="00D241C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C2" w:rsidRPr="00091FB5" w:rsidRDefault="00D241C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CF13D2" w:rsidRPr="00091FB5" w:rsidTr="00D241C2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CF13D2" w:rsidRPr="00091FB5" w:rsidTr="00D241C2">
        <w:trPr>
          <w:cantSplit/>
          <w:trHeight w:val="2083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3D2" w:rsidRPr="00091FB5" w:rsidRDefault="00D241C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3D2" w:rsidRPr="00091FB5" w:rsidRDefault="00D241C2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CF13D2" w:rsidRPr="00091FB5" w:rsidTr="00D241C2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1.Частицы вещества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CF13D2" w:rsidRPr="00091FB5" w:rsidTr="00D241C2">
        <w:trPr>
          <w:trHeight w:val="21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3D73C6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строение атома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6D3C2F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752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и движение электронов в атомах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2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6D3C2F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4752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Химическая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6D3C2F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434752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Ионная связь. Металлическая связь. Водородная связь. Кристаллические решетки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750" w:rsidRPr="00091FB5" w:rsidTr="00D241C2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091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Периодичность. Закономерности протекания химических реакций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43475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Периодический закон и периодическая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434752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Стехиометрические законы химии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3D73C6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4752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массы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434752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процессы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AF3002">
        <w:trPr>
          <w:trHeight w:val="26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434752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Стандартные электродные потенциалы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750" w:rsidRPr="00091FB5" w:rsidTr="00D241C2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91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3. </w:t>
            </w:r>
            <w:r w:rsidRPr="00091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Энергетика химических реакций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Внутренняя энергия и энтальпия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Закон   </w:t>
            </w:r>
            <w:r w:rsidR="007D09B1" w:rsidRPr="00091FB5">
              <w:rPr>
                <w:rFonts w:ascii="Times New Roman" w:hAnsi="Times New Roman" w:cs="Times New Roman"/>
                <w:sz w:val="24"/>
                <w:szCs w:val="24"/>
              </w:rPr>
              <w:t>Гесса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Скорость химической реакции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условий на скорость химических реакций.      Катализ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Химическое равновесие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64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091FB5">
              <w:rPr>
                <w:rFonts w:ascii="Times New Roman" w:hAnsi="Times New Roman"/>
                <w:sz w:val="24"/>
                <w:lang w:val="ru-RU"/>
              </w:rPr>
              <w:t>Т</w:t>
            </w:r>
            <w:r w:rsidR="001E1A7F" w:rsidRPr="00091FB5">
              <w:rPr>
                <w:rFonts w:ascii="Times New Roman" w:hAnsi="Times New Roman"/>
                <w:sz w:val="24"/>
                <w:lang w:val="ru-RU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/>
                <w:sz w:val="24"/>
                <w:lang w:val="ru-RU" w:eastAsia="en-GB"/>
              </w:rPr>
              <w:t>6</w:t>
            </w:r>
            <w:proofErr w:type="gramEnd"/>
            <w:r w:rsidRPr="00091FB5">
              <w:rPr>
                <w:rFonts w:ascii="Times New Roman" w:hAnsi="Times New Roman"/>
                <w:sz w:val="24"/>
                <w:lang w:val="ru-RU" w:eastAsia="en-GB"/>
              </w:rPr>
              <w:t>.</w:t>
            </w:r>
            <w:r w:rsidR="00CF13D2" w:rsidRPr="00091FB5">
              <w:rPr>
                <w:rFonts w:ascii="Times New Roman" w:hAnsi="Times New Roman"/>
                <w:sz w:val="24"/>
                <w:lang w:val="ru-RU" w:eastAsia="en-GB"/>
              </w:rPr>
              <w:t xml:space="preserve"> Исследование влияния различных факторов на скорость химических реакций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Теории кислот и оснований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Ионные равновесия в растворах электролитов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A7F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Буферные растворы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750" w:rsidRPr="00091FB5" w:rsidTr="00AF3002">
        <w:trPr>
          <w:trHeight w:val="301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tabs>
                <w:tab w:val="left" w:pos="41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4.Химия вокруг нас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CF13D2" w:rsidRPr="00091FB5" w:rsidTr="00AF3002">
        <w:trPr>
          <w:trHeight w:val="292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tabs>
                <w:tab w:val="left" w:pos="41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Химия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Аналитические методы в современных исследованиях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17 (7А) группы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Изучение свойств галогенов и определение </w:t>
            </w:r>
            <w:proofErr w:type="spellStart"/>
            <w:proofErr w:type="gramStart"/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галогенид-ионов</w:t>
            </w:r>
            <w:proofErr w:type="spellEnd"/>
            <w:proofErr w:type="gramEnd"/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водном растворе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6C6A56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4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Элементы 2 (II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</w:t>
            </w:r>
            <w:proofErr w:type="gramEnd"/>
            <w:r w:rsidR="00CF13D2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) группы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057ABD">
        <w:trPr>
          <w:trHeight w:val="3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14 (IV</w:t>
            </w:r>
            <w:proofErr w:type="gramStart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)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Формы нахождения в природе и способы получения простых веществ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свойства молекулы азота и аммиака</w:t>
            </w:r>
          </w:p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Промышленное производство азотных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Контактный способ получения серной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Экологическое воздействие оксидов азота и нитратов     и диоксида серы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Получение металлов и сплавов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Производство чугуна и стали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переходных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Научные принципы химического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D241C2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Проблемы охраны окружающей среды при производстве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D2" w:rsidRPr="00091FB5" w:rsidTr="00AF3002">
        <w:trPr>
          <w:trHeight w:val="3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12 принципов «Зеленой химии».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750" w:rsidRPr="00091FB5" w:rsidTr="00D241C2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Углерод и его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50" w:rsidRPr="00091FB5" w:rsidRDefault="001A075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CF13D2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7ABD" w:rsidRPr="00091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AD67D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3C6" w:rsidRPr="00091FB5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CF13D2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3D2" w:rsidRPr="00091FB5">
              <w:rPr>
                <w:rFonts w:ascii="Times New Roman" w:hAnsi="Times New Roman" w:cs="Times New Roman"/>
                <w:sz w:val="24"/>
                <w:szCs w:val="24"/>
              </w:rPr>
              <w:t>Введение в органическую химию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D2" w:rsidRPr="00091FB5" w:rsidRDefault="00CF13D2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21. Классификация органических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Предельные углеводороды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23. Непредельные углеводороды.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24. Реакция полимеризации. Производство полиэтилена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25.  Составление моделей молекул органических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26.  Качественные реакции на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ненасыщенность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Тема27.Алкадиены. 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28. Соединения ароматического ряда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29. Гетероциклические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30. Источники углеводородов. Нефть. Переработка нефтепродуктов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31. Природный газ. Попутные нефтяные газы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32. Уголь. Коксование каменного угля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33.Галогеноалканы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34. Реакции нуклеофильного замещения и  элиминирования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35. Кислородсодержащие органические соединения. Спирты одноатомные, многоатомные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36.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Растворимость спиртов в воде, горение спиртов, качественные реакции на одноатомные и многоатомные спирты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37. Фенолы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38.  Карбонильные соединения. Альдегиды и кетоны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39. Карбоновые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40.  Получение и изучение химических свойств уксусной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41. Сложные эфиры и мыла. Жиры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087491">
        <w:trPr>
          <w:trHeight w:val="3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42.  Мыла и синтетические моющие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087491">
        <w:trPr>
          <w:trHeight w:val="3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43.  Высокомолекулярные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087491">
        <w:trPr>
          <w:trHeight w:val="3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44. Реакции  поликонденсации. Полиамиды и полиэфиры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rPr>
          <w:trHeight w:val="5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45.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Применение и воздействие пластиков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AF3002">
        <w:trPr>
          <w:trHeight w:val="3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46. Распознавание пластмасс и волокон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rPr>
          <w:trHeight w:val="41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47.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Разработка новых веществ и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AF3002">
        <w:trPr>
          <w:trHeight w:val="3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48.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Нанотехнология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Химия и жизнь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057ABD" w:rsidRPr="00091FB5" w:rsidTr="00087491">
        <w:trPr>
          <w:trHeight w:val="368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Биохимия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rPr>
          <w:trHeight w:val="4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1. Углеводы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rPr>
          <w:trHeight w:val="4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Тема 2.  Химические свойства глюкозы как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альдегидоспирта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 Качественная  реакция на крахмал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Амины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   Аминокислоты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5. Белки, строение, свойства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6.  Роль и применение ферментов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7. Структура нуклеиновых кислот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Тема 8. Денатурация и цветные реакции белков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BD" w:rsidRPr="00091FB5" w:rsidTr="00D241C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BD" w:rsidRPr="00091FB5" w:rsidRDefault="00057ABD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3410BA" w:rsidRPr="00091FB5" w:rsidRDefault="003410BA" w:rsidP="00B47C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10BA" w:rsidRPr="00091FB5" w:rsidRDefault="003410BA" w:rsidP="00724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13D2" w:rsidRPr="00091FB5" w:rsidRDefault="00CF13D2" w:rsidP="00724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FB5">
        <w:rPr>
          <w:rFonts w:ascii="Times New Roman" w:hAnsi="Times New Roman" w:cs="Times New Roman"/>
          <w:b/>
          <w:sz w:val="28"/>
          <w:szCs w:val="28"/>
        </w:rPr>
        <w:t>3.</w:t>
      </w:r>
      <w:r w:rsidR="001A0750" w:rsidRPr="00091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FB5">
        <w:rPr>
          <w:rFonts w:ascii="Times New Roman" w:hAnsi="Times New Roman" w:cs="Times New Roman"/>
          <w:b/>
          <w:sz w:val="28"/>
          <w:szCs w:val="28"/>
        </w:rPr>
        <w:t>Результаты обучения  и критерии оценки</w:t>
      </w:r>
    </w:p>
    <w:p w:rsidR="00CF13D2" w:rsidRPr="00091FB5" w:rsidRDefault="00CF13D2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2552"/>
        <w:gridCol w:w="2126"/>
        <w:gridCol w:w="2410"/>
      </w:tblGrid>
      <w:tr w:rsidR="00F7581A" w:rsidRPr="00091FB5" w:rsidTr="00B47C2E">
        <w:trPr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1A" w:rsidRPr="00091FB5" w:rsidRDefault="00F7581A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1A" w:rsidRPr="00091FB5" w:rsidRDefault="00F7581A" w:rsidP="00E05569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раздела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</w:tr>
      <w:tr w:rsidR="00F34FA9" w:rsidRPr="00091FB5" w:rsidTr="00C4068F">
        <w:trPr>
          <w:trHeight w:val="41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Частицы вещества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Состав и строение атома. Атом – сложная частица. Радиоактивность. Ядерные реакции.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1.Знать современную теорию  строения атома и важнейшие характеристики частиц 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вещества и атома.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10C0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Перечисляет 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C0E" w:rsidRPr="00091FB5">
              <w:rPr>
                <w:rFonts w:ascii="Times New Roman" w:hAnsi="Times New Roman" w:cs="Times New Roman"/>
                <w:sz w:val="24"/>
                <w:szCs w:val="24"/>
              </w:rPr>
              <w:t>основные положения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современной теории строения атома;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физический смысл протонов, нейтронов, электронов, нуклонов и нуклидов;</w:t>
            </w:r>
          </w:p>
          <w:p w:rsidR="00F34FA9" w:rsidRPr="00091FB5" w:rsidRDefault="00F34FA9" w:rsidP="00C73D93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содержание понятий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изотопы,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изотоны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710E70">
        <w:trPr>
          <w:trHeight w:val="36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2.Объяснять природу радиоактивности и причину 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распада  радиоактивных изотопов.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10C0E" w:rsidRPr="00091FB5">
              <w:rPr>
                <w:rFonts w:ascii="Times New Roman" w:hAnsi="Times New Roman" w:cs="Times New Roman"/>
                <w:sz w:val="24"/>
                <w:szCs w:val="24"/>
              </w:rPr>
              <w:t>Определяет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природу радиоактивности и причину распада изотопов;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B10C0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Поясняет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природных изотопов;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3)Различает α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учи, β-лучи, γ-лучи;</w:t>
            </w:r>
          </w:p>
          <w:p w:rsidR="00F34FA9" w:rsidRPr="00091FB5" w:rsidRDefault="00F34FA9" w:rsidP="00C4068F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типы радиоактивного распада веществ.</w:t>
            </w:r>
          </w:p>
        </w:tc>
      </w:tr>
      <w:tr w:rsidR="00F34FA9" w:rsidRPr="00091FB5" w:rsidTr="00710E70">
        <w:trPr>
          <w:trHeight w:val="24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C4068F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условия протекания  ядерных реакций.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1)Составляет  уравнения ядерных реакций;</w:t>
            </w:r>
          </w:p>
          <w:p w:rsidR="00F34FA9" w:rsidRPr="00091FB5" w:rsidRDefault="00F34FA9" w:rsidP="00C4068F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2)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>Раскрывает</w:t>
            </w:r>
            <w:r w:rsidR="009970F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значимость ядерных реакций в энергетическом потенциале Казахстана.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и движение электронов в атомах.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Энергетические уровни и подуровни. Квантовые числа и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 Уметь писать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электронные конфигурации первых 36 химических элементов периодической системы.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значения квантовых чисел и атомных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2)Различает формы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3)Применяет принцип минимума энергии, принцип Паули, правило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Хунда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правило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Клечковского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для  заполнения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электронных</w:t>
            </w:r>
            <w:proofErr w:type="gramEnd"/>
            <w:r w:rsidR="00C4068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34FA9" w:rsidRPr="00091FB5" w:rsidTr="00710E70">
        <w:trPr>
          <w:trHeight w:val="8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связь.</w:t>
            </w:r>
            <w:r w:rsidR="00C73D93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полярность связи. Ковалентная связь. Свойства ковалентной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1.Обьяснять природу химической связи и ее виды.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1)Разъясняет физический смысл понятия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химического элемента; 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по положению химического элемента в Периодической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системе;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3)Определяет вид химической связи.</w:t>
            </w:r>
          </w:p>
        </w:tc>
      </w:tr>
      <w:tr w:rsidR="00F34FA9" w:rsidRPr="00091FB5" w:rsidTr="00C4068F">
        <w:trPr>
          <w:trHeight w:val="76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5143DE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механизмы  образования ковалентной связи.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1)Описывает свойства ковалентной полярной и ковалентной неполярной связи;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2)Объясняет образование ковалентной связи по обменному и донорно-акцепторному механизмам;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3)Составляет диаграмму Льюиса для молекул H2, Cl2, O2, N2,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, NH3;</w:t>
            </w:r>
          </w:p>
          <w:p w:rsidR="00F34FA9" w:rsidRPr="00091FB5" w:rsidRDefault="00EF23EE" w:rsidP="005143DE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азличает</w:t>
            </w:r>
            <w:proofErr w:type="spell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типы  гибридизации;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</w:t>
            </w:r>
            <w:r w:rsidR="00D620B7" w:rsidRPr="00091F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босновывает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зависимост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свойств веществ от электронного и пространственного строения молекул на примере BF3, CH4, NH3, H2O, ВеСl2.</w:t>
            </w:r>
          </w:p>
        </w:tc>
      </w:tr>
      <w:tr w:rsidR="00F34FA9" w:rsidRPr="00091FB5" w:rsidTr="00C4068F">
        <w:trPr>
          <w:trHeight w:val="47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Ионная связь. Металлическая связь. Водородная связь. Кристаллические решетки. Теория отталкивания электронных пар.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1.Знать механизмы образования ионной, металлической, водородной связей.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образование ионной связи в результате электростатического притяжения противоположно заряженных ионов;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2)Объясняет</w:t>
            </w:r>
            <w:r w:rsidRPr="00091F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природу металлической связи и ее влияние на физические свойства металлов;</w:t>
            </w:r>
          </w:p>
          <w:p w:rsidR="00F34FA9" w:rsidRPr="00091FB5" w:rsidRDefault="00F34FA9" w:rsidP="0081382B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3)Раскрывает 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>на пример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5143D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механизм образования водородной связи.</w:t>
            </w:r>
          </w:p>
        </w:tc>
      </w:tr>
      <w:tr w:rsidR="00F34FA9" w:rsidRPr="00091FB5" w:rsidTr="00C4068F">
        <w:trPr>
          <w:trHeight w:val="48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2.Различать типы кристаллических решеток веществ.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 типы кристаллических решеток веществ;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2)Определяет тип кристаллической решетки вещества;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 Прогнозирует свойства соединений с различными видами связей и типами кристаллических решеток.</w:t>
            </w:r>
          </w:p>
        </w:tc>
      </w:tr>
      <w:tr w:rsidR="00F34FA9" w:rsidRPr="00091FB5" w:rsidTr="00B47C2E">
        <w:trPr>
          <w:trHeight w:val="53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091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Периодичность. Закономерности протекания химических реакций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Периодический закон и периодическая система.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Периодичность изменения свойств элементов в периодах и группах. Закономерность изменения кислотно-основных  и окислительно-восстановительных свойств соединений в периодах и группах.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1.Знать периодический закон и периодическую систему химических элементов, как графическое изображение закона.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813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Объясняет   физический смысл периодического закона;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Определяет  валентность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степен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окисления атомов;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3)Описывает закономерности изменения свойств атомов химических элементов: радиуса, энерг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низации, сродства к электрону,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степени окислени</w:t>
            </w:r>
            <w:r w:rsidR="00710E70" w:rsidRPr="00091FB5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</w:tr>
      <w:tr w:rsidR="00F34FA9" w:rsidRPr="00091FB5" w:rsidTr="00C73D93">
        <w:trPr>
          <w:trHeight w:val="5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81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Усвоить понятия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периодичност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свойств элементов в периодах и группах, закономерност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кислотно-основных  и окислительно-восстановительных свойств соединений в периодах и группах.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813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1)Объясняет закономерности изменений </w:t>
            </w:r>
            <w:proofErr w:type="spellStart"/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кислотно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- основных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свойств оксидов,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водородных соединений химических элементов по периодам и группам;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2)Прогнозирует свойства химических элементов и их соединений по положению в периодической системе;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3)Перечисляет основные направления развития науки, связанные с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периодическ</w:t>
            </w:r>
            <w:r w:rsidR="0081382B" w:rsidRPr="00091FB5">
              <w:rPr>
                <w:rFonts w:ascii="Times New Roman" w:hAnsi="Times New Roman" w:cs="Times New Roman"/>
                <w:sz w:val="24"/>
                <w:szCs w:val="24"/>
              </w:rPr>
              <w:t>им законом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Стехиометрические законы химии. Основные стехиометрические законы химии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Относительная атомная и молекулярная масса. Количество вещества.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E0677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и применять 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стехиометрические законы химии </w:t>
            </w:r>
            <w:r w:rsidR="00E0677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в решении задач.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E0677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Раскрывает содержание 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</w:t>
            </w:r>
            <w:r w:rsidR="00E0677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сохранения массы; 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2)Объясняет  закон Авогадро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и  границы его применимости;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3)Вычисляет относительную атомную и молекулярную массу вещества;</w:t>
            </w:r>
          </w:p>
          <w:p w:rsidR="00F34FA9" w:rsidRPr="00091FB5" w:rsidRDefault="00F34FA9" w:rsidP="00E0677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4)</w:t>
            </w:r>
            <w:r w:rsidR="00E0677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Раскрывает содержание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</w:t>
            </w:r>
            <w:r w:rsidR="00E0677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</w:t>
            </w:r>
            <w:r w:rsidR="00E0677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вещества.</w:t>
            </w:r>
          </w:p>
        </w:tc>
      </w:tr>
      <w:tr w:rsidR="00F34FA9" w:rsidRPr="00091FB5" w:rsidTr="00C4068F">
        <w:trPr>
          <w:trHeight w:val="3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массы веществ.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Расчеты по уравнениям реакций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«Расчет выхода продукта в процентах от теоретически возможного», вычисление массы продукта реакции по известной массе исходного вещества.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1.Выполнение практической работы №1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1)Экспериментально вычисляет массу, количество вещества реагента или продукта по химическим уравнениям, указывающим на генетическую связь металлов и их соединений;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Производит расчеты по уравнениям химических реакций с участием металлов (с реагентами, имеющими примеси, а также на практический выход продукта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 возможного);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3)Объясняет физический смысл понятий "относительная атомная масса", "относительная молекулярная масса" и "молярная масса";</w:t>
            </w:r>
          </w:p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 расчеты по уравнениям реакций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«Расчет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выхода продукта в процентах от теоретически возможного», вычисление массы продукта реакции по известной массе исходного вещества.</w:t>
            </w:r>
          </w:p>
        </w:tc>
      </w:tr>
      <w:tr w:rsidR="00F34FA9" w:rsidRPr="00091FB5" w:rsidTr="00C4068F">
        <w:trPr>
          <w:trHeight w:val="3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процессы. Окислительно-восстановительные процессы. Составление уравнений окислительно-восстановительных реакций методом электронного баланса.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Определяет степень окисления элементов по формулам веществ;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2)Составляет окислительные и восстановительные уравнения, используя метод электронного баланса;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3)Объясняет процессы, протекающие при прохождении электрического тока через раствор и расплав.</w:t>
            </w:r>
          </w:p>
        </w:tc>
      </w:tr>
      <w:tr w:rsidR="00F34FA9" w:rsidRPr="00091FB5" w:rsidTr="00C4068F">
        <w:trPr>
          <w:trHeight w:val="269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Стандартные электродные потенциалы</w:t>
            </w: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="00AA2397"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потенциалов. Гальванические элементы. Электролиз.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 Знать химическую активность металлов на основании электрохимического ряда напряжений металлов.</w:t>
            </w:r>
          </w:p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1)Объясняет </w:t>
            </w:r>
            <w:r w:rsidR="00214151" w:rsidRPr="00091FB5">
              <w:rPr>
                <w:rFonts w:ascii="Times New Roman" w:hAnsi="Times New Roman" w:cs="Times New Roman"/>
                <w:sz w:val="24"/>
                <w:szCs w:val="24"/>
              </w:rPr>
              <w:t>расположение металлов в электрохимическом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ряд</w:t>
            </w:r>
            <w:r w:rsidR="00214151" w:rsidRPr="00091F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напряжений металлов Бекетова;</w:t>
            </w:r>
          </w:p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2)Раскрывает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«гальванический элемент»;</w:t>
            </w:r>
          </w:p>
          <w:p w:rsidR="00F34FA9" w:rsidRPr="00091FB5" w:rsidRDefault="00812FFF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3)Описывает  превращение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E70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химической энергии в </w:t>
            </w:r>
            <w:proofErr w:type="gramStart"/>
            <w:r w:rsidR="00710E70" w:rsidRPr="00091FB5">
              <w:rPr>
                <w:rFonts w:ascii="Times New Roman" w:hAnsi="Times New Roman" w:cs="Times New Roman"/>
                <w:sz w:val="24"/>
                <w:szCs w:val="24"/>
              </w:rPr>
              <w:t>электрическую</w:t>
            </w:r>
            <w:proofErr w:type="gramEnd"/>
            <w:r w:rsidR="00710E70" w:rsidRPr="00091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FA9" w:rsidRPr="00091FB5" w:rsidTr="00710E70">
        <w:trPr>
          <w:trHeight w:val="56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2.Обьяснять  процесс электролиза в растворах и расплавах электролитов.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9B4EF5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1)Определяет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 электролиза, образующиеся на электродах в растворах и расплавах электролитов;</w:t>
            </w:r>
          </w:p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2)Составляет схемы процессов электро</w:t>
            </w:r>
            <w:r w:rsidR="009B4EF5" w:rsidRPr="00091FB5">
              <w:rPr>
                <w:rFonts w:ascii="Times New Roman" w:hAnsi="Times New Roman" w:cs="Times New Roman"/>
                <w:sz w:val="24"/>
                <w:szCs w:val="24"/>
              </w:rPr>
              <w:t>лиза расплавов и растворов;</w:t>
            </w:r>
            <w:r w:rsidR="009B4EF5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 Р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ассчитывает массу, объем (газа) продуктов электролиза;</w:t>
            </w:r>
          </w:p>
          <w:p w:rsidR="00F34FA9" w:rsidRPr="00091FB5" w:rsidRDefault="009B4EF5" w:rsidP="00C73D93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Раскрывает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применения электролиза.</w:t>
            </w:r>
          </w:p>
        </w:tc>
      </w:tr>
      <w:tr w:rsidR="00F34FA9" w:rsidRPr="00091FB5" w:rsidTr="00C4068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91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3. </w:t>
            </w:r>
            <w:r w:rsidRPr="00091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Энергетика химических реакций</w:t>
            </w:r>
          </w:p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и энтальпия.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93" w:rsidRPr="00091FB5" w:rsidRDefault="00F977BB" w:rsidP="00F977B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1.Знать, что изменение внутренней энергии и энтальпии являются тепловыми эффектами химической реакции.</w:t>
            </w:r>
          </w:p>
          <w:p w:rsidR="00C73D93" w:rsidRPr="00091FB5" w:rsidRDefault="00C73D93" w:rsidP="00C73D93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F977BB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1)Классифицирует химические реакции по тепловому эффекту;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 Объясняет значимость теплового эффекта химических реакций;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Рассчитывает тепловой эффект химической реакции;</w:t>
            </w:r>
          </w:p>
          <w:p w:rsidR="00F34FA9" w:rsidRPr="00091FB5" w:rsidRDefault="00C73D93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z4199"/>
            <w:bookmarkEnd w:id="0"/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34FA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3056F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Поясняет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процессы разрыва и образования новых химических связей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34FA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34FA9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)Определяет экспериментально изменение энтальпии реакции;</w:t>
            </w:r>
          </w:p>
          <w:p w:rsidR="00F34FA9" w:rsidRPr="00091FB5" w:rsidRDefault="00F34FA9" w:rsidP="00C73D93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3D93"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)Производит расчеты на основе справочных данных.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Закон Гесса. Энтропия. Свободная энергия Гиббса.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практической работы №3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Объясняет физический смысл закона Гесса;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Использует закон Гесса для расчета изменения энтальпии химических реакций;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3)Характеризует 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энтропию как меру беспорядка в системе;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4)Вычисляет  энтропию по справочным данным.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 химической реакции</w:t>
            </w:r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.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Гомогенная химическая реакция. Гетерогенная химическая реакция.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  и определять скорость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протекания химической реакции. </w:t>
            </w:r>
          </w:p>
          <w:p w:rsidR="00C73D93" w:rsidRPr="00091FB5" w:rsidRDefault="00C73D93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3D93" w:rsidRPr="00091FB5" w:rsidRDefault="00C73D93" w:rsidP="00C7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1)Формулирует понятие скорость химической реакции;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2)Производит расчеты средней скорости реакций;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3)Вычисляет скорость для гомогенных и гетерогенных химических реакций.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условий на скорость химических реакций.      Катализ. Влияние концентрации и давления  на скорость химических реакций. Влияние температуры на скорость химической реакции. Катализаторы. Ингибиторы.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практической работы 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>1) Применяет закон действующих масс для химических реакций;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" w:name="z4206"/>
            <w:bookmarkEnd w:id="1"/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2)Производит расчеты, используя закон действующих масс;</w:t>
            </w: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3)Разъясняет влияние давления и температуры на скорость химической реакции.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Химическое равновесие. Обратимые реакции. Химическое равновесие. Константа равновесия. Влияние различных факторов на равновесие. Принцип </w:t>
            </w:r>
            <w:proofErr w:type="spellStart"/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Ле-Шателье-Брауна</w:t>
            </w:r>
            <w:proofErr w:type="spellEnd"/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Химическое равновесие в промышленных процессах.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1.Определять  </w:t>
            </w:r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химическое равновесие в обратимых химических реакциях.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понятия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обратимая реакция, химическое равновесие;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различных факторов на</w:t>
            </w:r>
            <w:r w:rsidR="007C00A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смещение равновесия;</w:t>
            </w:r>
            <w:r w:rsidR="007C00AE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3)Объясняет</w:t>
            </w:r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принцип </w:t>
            </w:r>
            <w:proofErr w:type="spellStart"/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Ле-Шателье-Брауна</w:t>
            </w:r>
            <w:proofErr w:type="spellEnd"/>
            <w:r w:rsidRPr="00091F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F34FA9" w:rsidRPr="00091FB5" w:rsidRDefault="007C00AE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4)Поясняет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влияние изменения температуры, концентрации и давления на химическое равновесие;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5)Составляет  выражения константы равновесия;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6)Объясняет динамический характер химического равновесия.</w:t>
            </w:r>
          </w:p>
        </w:tc>
      </w:tr>
      <w:tr w:rsidR="00F34FA9" w:rsidRPr="00091FB5" w:rsidTr="00C4068F">
        <w:trPr>
          <w:trHeight w:val="6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091FB5">
              <w:rPr>
                <w:rFonts w:ascii="Times New Roman" w:hAnsi="Times New Roman"/>
                <w:sz w:val="24"/>
                <w:lang w:val="ru-RU" w:eastAsia="en-GB"/>
              </w:rPr>
              <w:t>Исследование влияния различных факторов на скорость химических реакций.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091FB5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91FB5">
              <w:rPr>
                <w:rFonts w:ascii="Times New Roman" w:hAnsi="Times New Roman"/>
                <w:bCs/>
                <w:sz w:val="24"/>
                <w:lang w:val="kk-KZ"/>
              </w:rPr>
              <w:t xml:space="preserve"> Выполнение практической работы №5.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091FB5">
              <w:rPr>
                <w:rFonts w:ascii="Times New Roman" w:hAnsi="Times New Roman"/>
                <w:sz w:val="24"/>
                <w:lang w:val="ru-RU"/>
              </w:rPr>
              <w:t xml:space="preserve">1)Экспериментально </w:t>
            </w:r>
            <w:r w:rsidR="00EF23EE" w:rsidRPr="00091FB5">
              <w:rPr>
                <w:rFonts w:ascii="Times New Roman" w:hAnsi="Times New Roman"/>
                <w:sz w:val="24"/>
                <w:lang w:val="ru-RU"/>
              </w:rPr>
              <w:t xml:space="preserve">исследует </w:t>
            </w:r>
            <w:r w:rsidRPr="00091FB5">
              <w:rPr>
                <w:rFonts w:ascii="Times New Roman" w:hAnsi="Times New Roman"/>
                <w:sz w:val="24"/>
                <w:lang w:val="ru-RU"/>
              </w:rPr>
              <w:t xml:space="preserve"> влияние температуры, концентрации, давления на скорость химических реакций;</w:t>
            </w:r>
          </w:p>
          <w:p w:rsidR="00F34FA9" w:rsidRPr="00091FB5" w:rsidRDefault="00F34FA9" w:rsidP="00E05569">
            <w:pPr>
              <w:pStyle w:val="ae"/>
              <w:suppressAutoHyphens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091FB5">
              <w:rPr>
                <w:rFonts w:ascii="Times New Roman" w:hAnsi="Times New Roman"/>
                <w:sz w:val="24"/>
                <w:lang w:val="ru-RU"/>
              </w:rPr>
              <w:t xml:space="preserve"> 2) Экспериментально подтверждает влияние температуры на скорость химических реакций;</w:t>
            </w:r>
            <w:r w:rsidRPr="00091FB5">
              <w:rPr>
                <w:rFonts w:ascii="Times New Roman" w:hAnsi="Times New Roman"/>
                <w:sz w:val="24"/>
                <w:lang w:val="ru-RU"/>
              </w:rPr>
              <w:br/>
            </w:r>
            <w:bookmarkStart w:id="2" w:name="z4210"/>
            <w:bookmarkEnd w:id="2"/>
            <w:r w:rsidRPr="00091FB5">
              <w:rPr>
                <w:rFonts w:ascii="Times New Roman" w:hAnsi="Times New Roman"/>
                <w:sz w:val="24"/>
                <w:lang w:val="ru-RU"/>
              </w:rPr>
              <w:t>3) Экспериментально доказывает влияние концентрации на скорость химических реакций;</w:t>
            </w:r>
            <w:r w:rsidRPr="00091FB5">
              <w:rPr>
                <w:rFonts w:ascii="Times New Roman" w:hAnsi="Times New Roman"/>
                <w:sz w:val="24"/>
                <w:lang w:val="ru-RU"/>
              </w:rPr>
              <w:br/>
            </w:r>
            <w:bookmarkStart w:id="3" w:name="z4211"/>
            <w:bookmarkEnd w:id="3"/>
            <w:r w:rsidRPr="00091FB5">
              <w:rPr>
                <w:rFonts w:ascii="Times New Roman" w:hAnsi="Times New Roman"/>
                <w:sz w:val="24"/>
                <w:lang w:val="ru-RU"/>
              </w:rPr>
              <w:t xml:space="preserve">4)Производит расчеты по правилу </w:t>
            </w:r>
            <w:proofErr w:type="spellStart"/>
            <w:proofErr w:type="gramStart"/>
            <w:r w:rsidRPr="00091FB5">
              <w:rPr>
                <w:rFonts w:ascii="Times New Roman" w:hAnsi="Times New Roman"/>
                <w:sz w:val="24"/>
                <w:lang w:val="ru-RU"/>
              </w:rPr>
              <w:t>Вант-Гоффа</w:t>
            </w:r>
            <w:proofErr w:type="spellEnd"/>
            <w:proofErr w:type="gramEnd"/>
            <w:r w:rsidRPr="00091FB5">
              <w:rPr>
                <w:rFonts w:ascii="Times New Roman" w:hAnsi="Times New Roman"/>
                <w:sz w:val="24"/>
                <w:lang w:val="ru-RU"/>
              </w:rPr>
              <w:t>;</w:t>
            </w:r>
            <w:r w:rsidRPr="00091FB5">
              <w:rPr>
                <w:rFonts w:ascii="Times New Roman" w:hAnsi="Times New Roman"/>
                <w:sz w:val="24"/>
                <w:lang w:val="ru-RU"/>
              </w:rPr>
              <w:br/>
              <w:t>5) Объясняет физический смысл понятия "энергия активации".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Теории кислот и оснований. Теория Аррениуса. Теория Льюиса. Теория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Брёнстада-Лоури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Электролиты.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1.Знать известные  теории кислот и оснований.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6B6441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1)Раскрывает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теорию Аррениуса,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Льюиса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еорию</w:t>
            </w:r>
            <w:proofErr w:type="spellEnd"/>
            <w:r w:rsidR="007C00A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Брёнстада-Лоури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2)Различает кислоты и основания;</w:t>
            </w:r>
          </w:p>
          <w:p w:rsidR="00F34FA9" w:rsidRPr="00091FB5" w:rsidRDefault="006B6441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3) Объясняет различия электролитов и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неэлектролитов</w:t>
            </w:r>
            <w:proofErr w:type="spell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Ионные равновесия в растворах электролитов.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Ионное произведение воды. Водородный показатель.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1.Объяснять условия </w:t>
            </w: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ионного равновесия в растворах электролитов.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1)Определяет </w:t>
            </w:r>
            <w:r w:rsidRPr="00091F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ионные равновесия в растворах электролитов;</w:t>
            </w:r>
          </w:p>
          <w:p w:rsidR="00F34FA9" w:rsidRPr="00091FB5" w:rsidRDefault="00F34FA9" w:rsidP="00E05569">
            <w:pPr>
              <w:tabs>
                <w:tab w:val="left" w:pos="108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2)Доказывает качественный состав растворов кислот,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солей по значениям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Буферные растворы. Равновесие в буферных растворах.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Знать и о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пределять  буферные растворы.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Объясняет понятие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буферные растворы;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2)Разъясняет классификацию буферных растворов;</w:t>
            </w:r>
          </w:p>
          <w:p w:rsidR="00F34FA9" w:rsidRPr="00091FB5" w:rsidRDefault="00F34FA9" w:rsidP="00E05569">
            <w:pPr>
              <w:tabs>
                <w:tab w:val="left" w:pos="4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3)Объясняет условия сохранения равновесия в буферных растворах.</w:t>
            </w:r>
          </w:p>
        </w:tc>
      </w:tr>
      <w:tr w:rsidR="00F34FA9" w:rsidRPr="00091FB5" w:rsidTr="00C4068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91F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 4.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Химия вокруг нас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Химия Земли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Аналитические методы в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исследованиях</w:t>
            </w:r>
            <w:proofErr w:type="gram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налитические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методы в современных исследованиях. Хроматография.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B74ED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4ED2" w:rsidRPr="00091FB5">
              <w:rPr>
                <w:rFonts w:ascii="Times New Roman" w:hAnsi="Times New Roman" w:cs="Times New Roman"/>
                <w:sz w:val="24"/>
                <w:szCs w:val="24"/>
              </w:rPr>
              <w:t>Характериз</w:t>
            </w:r>
            <w:proofErr w:type="spellEnd"/>
            <w:r w:rsidR="00B74ED2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овать</w:t>
            </w:r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аналитически</w:t>
            </w:r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метод</w:t>
            </w:r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химии.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аналитические методы в современных исследованиях химии;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2)Описывает принцип разделения веществ методом </w:t>
            </w:r>
            <w:proofErr w:type="gram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бумажной</w:t>
            </w:r>
            <w:proofErr w:type="gramEnd"/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хромотографии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C73D93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термины неподвижная, подвижная фазы.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17 (7А) группы.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Галогены, закономерности изменения свойств галогенов, применение.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1.Знать закономерности изменения свойств галогенов в группе.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1)Дает характеристику </w:t>
            </w:r>
            <w:r w:rsidR="006B6441" w:rsidRPr="00091FB5">
              <w:rPr>
                <w:rFonts w:ascii="Times New Roman" w:hAnsi="Times New Roman" w:cs="Times New Roman"/>
                <w:sz w:val="24"/>
                <w:szCs w:val="24"/>
              </w:rPr>
              <w:t>галогенам по расположению их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в периодической системе;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2)Определяет степень окисления, 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, окислительно-восстановительные свойства галогенов;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3)Характеризует </w:t>
            </w:r>
            <w:r w:rsidR="001A6E95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галогены по физическим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химическим свойствам;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галогенов в группе;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5)Проводит качественные реакции на хлорид-, бромид-, йоди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,  ионы;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6)Объясняет биологическую роль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йода в организме человека, возникновение болезней, связанных с дефицитом йода.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свойств галогенов и определение </w:t>
            </w:r>
            <w:proofErr w:type="spellStart"/>
            <w:proofErr w:type="gram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галогенид-ионов</w:t>
            </w:r>
            <w:proofErr w:type="spellEnd"/>
            <w:proofErr w:type="gram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водном растворе.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Выполнение практической работы №6.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93" w:rsidRPr="00091FB5" w:rsidRDefault="00F3056F" w:rsidP="003B0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3B0F4A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 работу по экспериментальному распознаванию галогенид - ионов;</w:t>
            </w:r>
            <w:r w:rsidR="003B0F4A"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B0F4A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Объясняет использование хлора для обеззараживания воды и оценивает преимущества и недостатки данного процесса;</w:t>
            </w:r>
            <w:r w:rsidR="003B0F4A"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B0F4A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Определяет физиологическую роль галогенов и их соединений.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Элементы 2 (II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) группы. Физические свойства элементов 2 (II) группы. Химические свойства элементов 2 (II)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группы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.П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риродные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карбонаты.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F23EE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1.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Х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арактери</w:t>
            </w:r>
            <w:proofErr w:type="spellEnd"/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зовать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элемент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ы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2 (II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) группы периодической системы.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EF0282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1)Объясняет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изменения физических свойств элементов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 (II</w:t>
            </w:r>
            <w:proofErr w:type="gramStart"/>
            <w:r w:rsidR="00F34FA9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</w:t>
            </w:r>
            <w:proofErr w:type="gramEnd"/>
            <w:r w:rsidR="00F34FA9" w:rsidRPr="00091FB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) группы;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Составляет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жесткости воды и 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называет 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способы ее устранения;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Раскрывает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важнейших соединений </w:t>
            </w:r>
            <w:proofErr w:type="spellStart"/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щелочно-земельных</w:t>
            </w:r>
            <w:proofErr w:type="spellEnd"/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металлов;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4)Объясняет биологическую роль соединений кальция и магния;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5)Составляет уравнения реакций, характеризующие основные свойства кальция, магния и их важнейших соединений.</w:t>
            </w:r>
          </w:p>
        </w:tc>
      </w:tr>
      <w:tr w:rsidR="00F34FA9" w:rsidRPr="00091FB5" w:rsidTr="00C4068F">
        <w:trPr>
          <w:trHeight w:val="7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№7.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E11B39" w:rsidP="00E11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1)Проводит эксперимент по качественному </w:t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определению катионов металлов 2 (ІІ) группы;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  <w:r w:rsidR="003B0F4A" w:rsidRPr="00091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B0F4A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Объясняет закономерности изменения химических свойств элементов 2 (ІІ) группы;</w:t>
            </w:r>
            <w:r w:rsidR="003B0F4A"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3)Исследует качественные реакции на ионы  кальция</w:t>
            </w:r>
            <w:r w:rsidR="00EF028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(окрашивание пламени); </w:t>
            </w:r>
            <w:r w:rsidR="00EF0282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4) Распознаёт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ионы Cu2+, 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Zn2+.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Элементы 14 (IV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 группы.</w:t>
            </w:r>
            <w:r w:rsidR="006C5D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свойств элементов </w:t>
            </w:r>
            <w:r w:rsidR="006C5D97"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5D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(IV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 группы. Химические свойства элементов 14 (IV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 группы и их соединений.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5D0996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физических и химических свойств элементов 14 (IV</w:t>
            </w:r>
            <w:proofErr w:type="gram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 группы.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1)Описывает физические и химические свойства углерода, кремния и их соединений;</w:t>
            </w: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карбонат-, силика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ионы;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3)Определяет степень окисления соединений.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Формы нахождения в природе и способы получения простых веществ. Формы нахождения в природе и способы получения простых веществ.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 Зна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формы нахождения в природе и способы получения простых веществ элементов</w:t>
            </w:r>
            <w:r w:rsidR="00432735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 (IV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C3379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1)Описывает нахождение элементов в природе,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распространении и применении простых веществ элементов </w:t>
            </w:r>
            <w:r w:rsidR="00C33799" w:rsidRPr="0009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 (IV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 группы;</w:t>
            </w:r>
          </w:p>
          <w:p w:rsidR="00F34FA9" w:rsidRPr="00091FB5" w:rsidRDefault="00C3379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)Осуществляет генетическую связь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через написание химических уравнений.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свойства молекулы азота и аммиака. Особенности строения и свойства молекулы азота. </w:t>
            </w:r>
          </w:p>
          <w:p w:rsidR="00F34FA9" w:rsidRPr="00091FB5" w:rsidRDefault="00F34FA9" w:rsidP="00E05569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Аммиак и соли аммония.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053335" w:rsidP="00E05569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свойства молекулы азота и аммиака. </w:t>
            </w:r>
          </w:p>
          <w:p w:rsidR="00F34FA9" w:rsidRPr="00091FB5" w:rsidRDefault="00F34FA9" w:rsidP="00E05569">
            <w:pPr>
              <w:tabs>
                <w:tab w:val="left" w:pos="214"/>
                <w:tab w:val="num" w:pos="720"/>
                <w:tab w:val="left" w:pos="36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D479CC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Поясняет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низкую химическую активность азота на основе строения молекулы;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2)Составляет уравнения реакций, характеризующих получение и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химические свойства газообразного аммиака и его водного раствора;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Описывает способы промышленного производства аммиака и азотной кислоты и отрасли применения.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Промышленное производство азотных удобрений. Промышленное производство азотных удобрений.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Раскрыть</w:t>
            </w:r>
            <w:r w:rsidR="00D479C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технологию  промышленного производства азотных удобрений.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Описывает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влияни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азотных удобрений на растения;</w:t>
            </w:r>
          </w:p>
          <w:p w:rsidR="00F34FA9" w:rsidRPr="00091FB5" w:rsidRDefault="00C73D93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479C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Описывает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 азотных удобрений.</w:t>
            </w:r>
          </w:p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Контактный способ получения серной кислоты.</w:t>
            </w:r>
            <w:r w:rsidR="006C6A56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Контактный способ получения серной кислоты.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контактный способ получения серной кислоты.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93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Обосновывает значение серной кислоты для промышленности;</w:t>
            </w:r>
          </w:p>
          <w:p w:rsidR="00F34FA9" w:rsidRPr="00091FB5" w:rsidRDefault="00F34FA9" w:rsidP="00C73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D93"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контактный процесс промышленного производства серной кислоты;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Сравнивает свойства разбавленной и </w:t>
            </w:r>
            <w:r w:rsidR="00D479CC" w:rsidRPr="00091FB5">
              <w:rPr>
                <w:rFonts w:ascii="Times New Roman" w:hAnsi="Times New Roman" w:cs="Times New Roman"/>
                <w:sz w:val="24"/>
                <w:szCs w:val="24"/>
              </w:rPr>
              <w:t>концентрированной серной кислот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Экологическое воздействие оксидов азота и нитратов     и диоксида серы на окружающую среду. Вредное воздействие на окружающую среду оксидов азота, нитратов и диоксида серы.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1)Анализирует воздействие оксидов азота на атмосферу, нитратов на почву и водные ресурсы;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2)Объясняет роль диоксида серы на формирование кислотных дождей и их воздействие на окружающую среду;</w:t>
            </w:r>
            <w:proofErr w:type="gramEnd"/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 Описывает образование диоксида серы при горении серосодержащего ископаемого топлива</w:t>
            </w:r>
            <w:r w:rsidR="0011148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11482"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11482"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="00111482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вредно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11482" w:rsidRPr="00091FB5">
              <w:rPr>
                <w:rFonts w:ascii="Times New Roman" w:hAnsi="Times New Roman" w:cs="Times New Roman"/>
                <w:sz w:val="24"/>
                <w:szCs w:val="24"/>
              </w:rPr>
              <w:t>воздействи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на окружающую среду оксидов азота, нитратов и диоксида серы;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5)Предлагает пути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43124B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уменьшения воздействия соединений азота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фосфора на окружающую среду.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металлов и сплавов. Металлургия. Способы получения металлов. Сплавы. Состав, свойства.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4135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способ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получения металлов и сплавов.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F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Называет месторождения меди, цинка, железа, хрома и их соединений</w:t>
            </w:r>
            <w:r w:rsidR="00E53E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33F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в Казахстане;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 Объясняет свойства и применение меди, цинка, хрома и их важнейших соединений;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3)Описывает применение алюминия и его сплавов;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4)Объясняет коррозию, причины ее возникновения и негативное влияние на срок эксплуата</w:t>
            </w:r>
            <w:r w:rsidR="000114AA" w:rsidRPr="00091FB5">
              <w:rPr>
                <w:rFonts w:ascii="Times New Roman" w:hAnsi="Times New Roman" w:cs="Times New Roman"/>
                <w:sz w:val="24"/>
                <w:szCs w:val="24"/>
              </w:rPr>
              <w:t>ции металлических конструкций;</w:t>
            </w:r>
            <w:r w:rsidR="000114AA"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06901" w:rsidRPr="0009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Называет 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важнейших сплавов, применяемых в науке, технике и в быту: чугун, сталь, латун</w:t>
            </w:r>
            <w:r w:rsidR="00606901" w:rsidRPr="00091FB5">
              <w:rPr>
                <w:rFonts w:ascii="Times New Roman" w:hAnsi="Times New Roman" w:cs="Times New Roman"/>
                <w:sz w:val="24"/>
                <w:szCs w:val="24"/>
              </w:rPr>
              <w:t>ь, бронза, мельхиор, дюраль;</w:t>
            </w:r>
            <w:r w:rsidR="00606901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6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)Описыв</w:t>
            </w:r>
            <w:r w:rsidR="00606901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ает способы получения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чугуна и стали</w:t>
            </w:r>
            <w:r w:rsidR="00606901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</w:t>
            </w:r>
            <w:r w:rsidR="00353A1F" w:rsidRPr="00091FB5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Производство чугуна и стали. Производство чугуна. Технология процесса.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Производство  стали. Способы получения стали.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81843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1.Усвоить 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технологии и производства получения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чугуна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стали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химические и технологические процессы,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происходящие при получении чугуна;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исходны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стали;</w:t>
            </w:r>
          </w:p>
          <w:p w:rsidR="00F34FA9" w:rsidRPr="00091FB5" w:rsidRDefault="00781843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3)Объясняет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переработки чугуна в сталь.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переходных металлов. Биологическая роль переходных металлов. Свойства переходных металлов.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22319F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1.Характеризовать переходные металлы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97" w:rsidRPr="00091FB5" w:rsidRDefault="009A434C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понятие и </w:t>
            </w:r>
          </w:p>
          <w:p w:rsidR="009A434C" w:rsidRPr="00091FB5" w:rsidRDefault="009A434C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свойства переходных металлов.</w:t>
            </w:r>
          </w:p>
          <w:p w:rsidR="00F34FA9" w:rsidRPr="00091FB5" w:rsidRDefault="00413597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биологи</w:t>
            </w:r>
            <w:r w:rsidR="009A434C" w:rsidRPr="00091FB5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="009A434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рол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434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переходных металлов. 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Комплексные соединения. Внутренняя координационная сфера. Внешняя координационная сфера.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соединения.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1)Объясняет понятие внутренняя координационная сфера, внешняя координационная сфера;</w:t>
            </w:r>
          </w:p>
          <w:p w:rsidR="00F34FA9" w:rsidRPr="00091FB5" w:rsidRDefault="00413597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2)Разъясняет термины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комплексообразователь, </w:t>
            </w:r>
            <w:proofErr w:type="spell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лиганда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координационно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е число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Научные принципы химического производства.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основные научные принципы химического производства.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96081F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1)Перечисляет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принципы химического производства;</w:t>
            </w:r>
          </w:p>
          <w:p w:rsidR="00F34FA9" w:rsidRPr="00091FB5" w:rsidRDefault="0096081F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Определяет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материалы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подвергаю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щиеся 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вторичной переработке;</w:t>
            </w:r>
          </w:p>
          <w:p w:rsidR="00F34FA9" w:rsidRPr="00091FB5" w:rsidRDefault="0096081F" w:rsidP="004135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Разъясняет 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непрерывности химического производства.</w:t>
            </w:r>
          </w:p>
        </w:tc>
      </w:tr>
      <w:tr w:rsidR="00F34FA9" w:rsidRPr="00091FB5" w:rsidTr="00C4068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Проблемы охраны окружающей среды при производстве металлов. Деградация земель. Загрязнители воздуха. Промышленные стоки.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1.Знать проблемы охраны окружающей среды при производстве металлов.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1)Прогнозирует экологические проблемы в различных отраслях химической промышленности Казахстана; 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 Раскрывает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экологические проблемы химических производств Казахстана;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Оценивает воздействие отходов химического и металлургического производств на окружающую среду;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4)Предлагает пути  решения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проблемы деградации земель, загрязнителей воздуха, промышленных стоков;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5) Объясняет биологическую роль металлов и неметаллов в жизнедеятельности живых организмов.</w:t>
            </w:r>
          </w:p>
        </w:tc>
      </w:tr>
      <w:tr w:rsidR="00710E70" w:rsidRPr="00091FB5" w:rsidTr="00C4068F">
        <w:trPr>
          <w:trHeight w:val="52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0E70" w:rsidRPr="00091FB5" w:rsidRDefault="00710E70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0E70" w:rsidRPr="00091FB5" w:rsidRDefault="00710E70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E70" w:rsidRPr="00091FB5" w:rsidRDefault="00710E70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12 принципов «Зеленой химии». Загрязнение атмосферы, гидросферы, литосферы. Разрушение озонового слоя Земли. Глобальное потепление.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E70" w:rsidRPr="00091FB5" w:rsidRDefault="00710E70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12 принципов «Зеленой химии».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E70" w:rsidRPr="00091FB5" w:rsidRDefault="00710E70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Называет и объясняет12 принципов "Зеленой химии";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загрязнения атмосферы, гидросферы и литосферы;</w:t>
            </w:r>
          </w:p>
          <w:p w:rsidR="00710E70" w:rsidRPr="00091FB5" w:rsidRDefault="00710E70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3)Предлагает пути решения глобальных экологических проблем;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 Объясняет  проблему "парникового эффекта" и разрушения озонового слоя.</w:t>
            </w:r>
          </w:p>
        </w:tc>
      </w:tr>
      <w:tr w:rsidR="00F34FA9" w:rsidRPr="00091FB5" w:rsidTr="00413597">
        <w:trPr>
          <w:trHeight w:val="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Углерод и его соединения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Введение в органическую химию. Состав и структура органических веществ. Теория А.М. Бутлерова.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97" w:rsidRPr="00091FB5" w:rsidRDefault="00F34FA9" w:rsidP="004135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основы органической химии</w:t>
            </w:r>
            <w:r w:rsidR="00EF23EE"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как производные углерода и его соединений</w:t>
            </w:r>
            <w:proofErr w:type="gramStart"/>
            <w:r w:rsidR="00EF23EE"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41359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Отличает органические вещества от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2) Описывает гибридизацию углерода в углеводородах;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Объясняет особенности строения атома углерода и способность образовывать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-С связи;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положения теории А.М. Бутлерова;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5)Различает эмпирическую, молекулярную, структурную и пространственную формулы углеводородов;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6)Называет виды изомерии.</w:t>
            </w:r>
          </w:p>
        </w:tc>
      </w:tr>
      <w:tr w:rsidR="00F34FA9" w:rsidRPr="00091FB5" w:rsidTr="00710E70">
        <w:trPr>
          <w:trHeight w:val="25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2.Знать состав и структуру органических 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F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1)Составляет формулы изомеров: структурных, положения связи, функциональных групп и межклассовых;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>у и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 роль радик</w:t>
            </w:r>
            <w:r w:rsidR="00EC4CDF" w:rsidRPr="00091FB5">
              <w:rPr>
                <w:rFonts w:ascii="Times New Roman" w:hAnsi="Times New Roman" w:cs="Times New Roman"/>
                <w:sz w:val="24"/>
                <w:szCs w:val="24"/>
              </w:rPr>
              <w:t>алов в жизни живых организмов;</w:t>
            </w:r>
            <w:r w:rsidR="00EC4CDF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Поясняет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форми</w:t>
            </w:r>
            <w:r w:rsidR="00EC4CDF" w:rsidRPr="00091FB5">
              <w:rPr>
                <w:rFonts w:ascii="Times New Roman" w:hAnsi="Times New Roman" w:cs="Times New Roman"/>
                <w:sz w:val="24"/>
                <w:szCs w:val="24"/>
              </w:rPr>
              <w:t>рование гомологических рядов;</w:t>
            </w:r>
            <w:r w:rsidR="00EC4CDF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различие и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сходство свойств гомологов;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C4CDF" w:rsidRPr="0009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 Составляет структурные формулы соединений и называет их по номенклатуре ИЮПАК (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 прикладной химии).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органических веществ. Основные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функциональные группы в органических соединениях. Номенклатура.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Усвоить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органических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413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Описывает строение функциональных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спиртов, альдегидов и кетонов, карбоновых кислот, эфиров;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значение органических соединений в жизни человека;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</w:t>
            </w:r>
            <w:r w:rsidR="004135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вклад казахстанских ученых в развитие органической химии.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углеводороды.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Гомологический ряд. Номенклатура и изомерия, свойства 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D97621" w:rsidP="007F0D1E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предельны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   углеводороды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 сгорания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оценивает их влияние на окружающую среду;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2)Определяет молекулярную формулу вещества по данным продуктам сгорания;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3)Находит простейшие и молекулярные формулы органических веществ по массовым долям элементов и относительной плотности их паров;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4)Характеризует гомологический ряд, строение, химические и физические свойства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5)Составляет структурные формулы и формулы изомеров, называет вещества по номенклатуре ИЮПАК (</w:t>
            </w:r>
            <w:r w:rsidRPr="00091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 прикладной химии).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Непредельные углеводороды.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Алкены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состав, структура,  гомологи и изомеры. Физические и химические  свойства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CF382A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1.Знать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непредельны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углеводород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1)Составляет гомологический ряд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непредельных углеводородов;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2)Объясняет строение, физические и химические свойства непредельных углеводородов;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3)Раскрывает  способы их получения;</w:t>
            </w:r>
          </w:p>
          <w:p w:rsidR="00F34FA9" w:rsidRPr="00091FB5" w:rsidRDefault="00B36AA7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4)Описывает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реакции на </w:t>
            </w:r>
            <w:proofErr w:type="spell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ненасыщенность</w:t>
            </w:r>
            <w:proofErr w:type="spell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5)Составляет структурные формулы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Реакция полимеризации. Производство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полиэтилена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еакционная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 Применение.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B36AA7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1.Характеризовать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реакции полимеризации и производство полиэтилена.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Составляет реакции полимеризации (полиэтилен, полипропилен, поливинилхлорид);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 Различает понятия "мономер", "элементарное звено",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"олигомер", "полимер", "степень полимеризации";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3)Составляет уравнение реакции полимеризации и поликонденсации;</w:t>
            </w:r>
          </w:p>
          <w:p w:rsidR="00F34FA9" w:rsidRPr="00091FB5" w:rsidRDefault="00F34FA9" w:rsidP="007F0D1E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применения полиэтилена и других полимеров.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Составление моделей молекул органических веществ.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№9. 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392197" w:rsidRPr="00091FB5">
              <w:rPr>
                <w:rFonts w:ascii="Times New Roman" w:hAnsi="Times New Roman" w:cs="Times New Roman"/>
                <w:sz w:val="24"/>
                <w:szCs w:val="24"/>
              </w:rPr>
              <w:t>Собирает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модели молекул органических веществ;</w:t>
            </w:r>
          </w:p>
          <w:p w:rsidR="00392197" w:rsidRPr="00091FB5" w:rsidRDefault="00392197" w:rsidP="00392197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Объясняет структуру молекулы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веществ;</w:t>
            </w:r>
          </w:p>
          <w:p w:rsidR="007F0D1E" w:rsidRPr="00091FB5" w:rsidRDefault="00392197" w:rsidP="005E0096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</w:rPr>
              <w:t>Выполняет требования техники безопасности;</w:t>
            </w:r>
            <w:r w:rsidR="005E0096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3EE" w:rsidRPr="00091FB5" w:rsidRDefault="00EF23EE" w:rsidP="005E0096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4)Подводит итоги.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Качественные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реакции на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ненасыщенность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1.Выполнение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№10. 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1)Проводит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качественные реакции на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ненасыщенность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связи;</w:t>
            </w:r>
          </w:p>
          <w:p w:rsidR="007F0D1E" w:rsidRPr="00091FB5" w:rsidRDefault="008D5BC1" w:rsidP="007F0D1E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2)Объясняет термин "</w:t>
            </w:r>
            <w:proofErr w:type="spellStart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314F76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енасыщенность</w:t>
            </w:r>
            <w:proofErr w:type="spellEnd"/>
            <w:r w:rsidR="00314F76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и влияние </w:t>
            </w:r>
            <w:proofErr w:type="spellStart"/>
            <w:r w:rsidR="00314F76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ненасы</w:t>
            </w:r>
            <w:proofErr w:type="spellEnd"/>
            <w:r w:rsidR="00314F76" w:rsidRPr="00091FB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щ</w:t>
            </w:r>
            <w:proofErr w:type="spellStart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енности</w:t>
            </w:r>
            <w:proofErr w:type="spellEnd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свойства соединения;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  <w:r w:rsidR="00A53CBF" w:rsidRPr="00091FB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Э</w:t>
            </w:r>
            <w:proofErr w:type="spellStart"/>
            <w:r w:rsidR="00DD4E60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кспериментально</w:t>
            </w:r>
            <w:proofErr w:type="spellEnd"/>
            <w:r w:rsidR="00DD4E60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доказывает</w:t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ненасыщенность</w:t>
            </w:r>
            <w:proofErr w:type="spellEnd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связей в </w:t>
            </w:r>
            <w:proofErr w:type="spellStart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алкенах</w:t>
            </w:r>
            <w:proofErr w:type="spellEnd"/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B36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6AA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Каучук и резина</w:t>
            </w:r>
            <w:r w:rsidR="00B36AA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. Ацетилен. Вклад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казакстанских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ученых в развитие органической химии.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0178DC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1. Усвоить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знания по </w:t>
            </w:r>
            <w:proofErr w:type="spell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алкадиенам</w:t>
            </w:r>
            <w:proofErr w:type="spell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  </w:t>
            </w:r>
            <w:proofErr w:type="spell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алкинам</w:t>
            </w:r>
            <w:proofErr w:type="spell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Объясняет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свойства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2)Объясняет свойства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их строения;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Собирает 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шаростержневые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модели продуктов реакции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полимеризации диенов (изопрен);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4)Составляет  гомологический ряд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Соединения ароматического ряда. Строение молекулы бензола и его гомологов. Химические свойства бензола и его гомологов.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 Характеризовать соединения ароматического ряда.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 Объясняет структуру молекулы бензола с позиции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делокализации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электронов;</w:t>
            </w:r>
          </w:p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 Описывает свойства, характерные для бензола и его гомологов;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 Составляет реакции получения бензола и его гомологов;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 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бензола в органическом синтезе.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Гетероциклические соединения.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арактери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гетероциклически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 соединения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Раскрывает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молекулы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гетероциклических соединений;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2)Объясняет номенклатуру и изомерию гетероциклических соединений;</w:t>
            </w:r>
          </w:p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Раскрывает область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гетероциклических соединений.</w:t>
            </w:r>
          </w:p>
        </w:tc>
      </w:tr>
      <w:tr w:rsidR="00EF23EE" w:rsidRPr="00091FB5" w:rsidTr="00EF23EE">
        <w:trPr>
          <w:trHeight w:val="28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углеводородов. Нефть. Переработка нефтепродуктов.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1.Знать источники углеводородов.</w:t>
            </w: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EE" w:rsidRPr="00091FB5" w:rsidRDefault="00EF23E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3EE" w:rsidRPr="00091FB5" w:rsidRDefault="00EF23EE" w:rsidP="00EF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Раскрывает использование углеродсодержащих соединений в качестве топлива;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2)Определяет по карте месторождения угля, нефти и природного газа в Казахстане.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Попутные и нефтяные газы.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1.Характеризовать  природ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ный газ, попутные нефтяные газы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как источники тепловой энергии.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1)Объясняет происхождение попутных нефтяных  и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газов;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состав и применение</w:t>
            </w:r>
            <w:r w:rsidR="00857B9A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попутных нефтяных  и </w:t>
            </w:r>
            <w:proofErr w:type="gramStart"/>
            <w:r w:rsidR="00857B9A" w:rsidRPr="00091FB5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  <w:r w:rsidR="00857B9A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газов;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3)Составляет уравнения химических реакций.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Уголь. Коксование каменного угля.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1.Знать происхождение каменного угля и процесс коксования.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1E" w:rsidRPr="00091FB5" w:rsidRDefault="003C20CC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области применения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углеродсодержащи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в качестве топлива;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2)Объясняет  процесс коксования каменного угля;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 Определяет  по карте месторождения угля, нефти и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газа в Казахстане.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Галогеноалканы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Получение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Усвоить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механизм реакций получения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1)Объясняет важность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орг</w:t>
            </w:r>
            <w:r w:rsidR="003C20CC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анического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синтеза;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2)Перечисляет методы получения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Объясняет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 окружающую среду.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Реакции нуклеофильного замещения  и  элиминирования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    Механизм реакций нуклеофильного замещения. Реакции элиминирования (отщепления). Механизм реакции.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1.Знать реакции нуклеофильного замещения и элиминирования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)Объясняет значение нуклеофильного замещения </w:t>
            </w:r>
            <w:proofErr w:type="spellStart"/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галогеноалканов</w:t>
            </w:r>
            <w:proofErr w:type="spellEnd"/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34FA9" w:rsidRPr="00091FB5" w:rsidRDefault="007F0D1E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)Дает определение реакции элиминирования.</w:t>
            </w:r>
          </w:p>
        </w:tc>
      </w:tr>
      <w:tr w:rsidR="00F34FA9" w:rsidRPr="00091FB5" w:rsidTr="00C4068F">
        <w:trPr>
          <w:trHeight w:val="242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Кислородсодержащие органические соединения. Спирты одноатомные, многоатомные.  Классификация и химические свойства спиртов. Промышленное производство этилового спирта.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кислородсод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ержащие органические соединения,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одноатомные и многоатомные с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пирты.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3C20CC" w:rsidP="007F0D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1)Перечисляет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способы получения и области применения спиртов;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токсичные действия спиртов на организм человека;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3)Составляет структурные формулы спиртов и называет их по номенклатуре ИЮПАК (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теоретической и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прикладной химии);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4)Классифи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цирует и составляет формулы изомеров: структурных, функциональных групп и межклассовых.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Растворимость спиртов в воде, горение спиртов, качественные реакции на одноатомные и многоатомные спирты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№11.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1)Составляет урав</w:t>
            </w:r>
            <w:r w:rsidR="003C20CC" w:rsidRPr="00091FB5">
              <w:rPr>
                <w:rFonts w:ascii="Times New Roman" w:hAnsi="Times New Roman" w:cs="Times New Roman"/>
                <w:sz w:val="24"/>
                <w:szCs w:val="24"/>
              </w:rPr>
              <w:t>нения реакций, характеризирующих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спиртов;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2)Проводит качественные реакции на од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ноатомные и многоатомные 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спирты;</w:t>
            </w:r>
          </w:p>
          <w:p w:rsidR="00F34FA9" w:rsidRPr="00091FB5" w:rsidRDefault="007F0D1E" w:rsidP="00E90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r w:rsidR="00E900A5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Объясняет химические свойства спиртов на основе взаимного влияния атомов.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Фенолы.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свойства фенолов.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Знать  фенол</w:t>
            </w:r>
            <w:r w:rsidR="005C7A8B" w:rsidRPr="00091F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, их  строение и свойства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получения  фенолов;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2)Составляет уравнения реакций, характеризирующие химические свойства фенолов;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3)Называет области применения  фенолов.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Карбонильные соединения. Альдегиды и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кетоны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троение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номенклатура карбонильных соединений. Получение и свойства альдегидов и кетонов.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E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альдегиды и кетоны.</w:t>
            </w:r>
          </w:p>
          <w:p w:rsidR="00F34FA9" w:rsidRPr="00091FB5" w:rsidRDefault="00F34FA9" w:rsidP="00EF23E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6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 Составляет структурные формулы </w:t>
            </w:r>
            <w:r w:rsidR="00945A16" w:rsidRPr="00091FB5">
              <w:rPr>
                <w:rFonts w:ascii="Times New Roman" w:hAnsi="Times New Roman" w:cs="Times New Roman"/>
                <w:sz w:val="24"/>
                <w:szCs w:val="24"/>
              </w:rPr>
              <w:t>альдегидов и кетонов;</w:t>
            </w:r>
          </w:p>
          <w:p w:rsidR="00945A16" w:rsidRPr="00091FB5" w:rsidRDefault="00945A16" w:rsidP="00945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альдегиды и кетоны </w:t>
            </w:r>
          </w:p>
          <w:p w:rsidR="00F34FA9" w:rsidRPr="00091FB5" w:rsidRDefault="00945A16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по номенклатуре ИЮПАК (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IUPAC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-международный союз теоре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3CBF" w:rsidRPr="00091FB5">
              <w:rPr>
                <w:rFonts w:ascii="Times New Roman" w:hAnsi="Times New Roman" w:cs="Times New Roman"/>
                <w:sz w:val="24"/>
                <w:szCs w:val="24"/>
              </w:rPr>
              <w:t>ической и прикладной химии);</w:t>
            </w:r>
            <w:r w:rsidR="00A53CBF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)Составляет уравнения реакций п</w:t>
            </w:r>
            <w:r w:rsidR="00A53CBF" w:rsidRPr="00091FB5">
              <w:rPr>
                <w:rFonts w:ascii="Times New Roman" w:hAnsi="Times New Roman" w:cs="Times New Roman"/>
                <w:sz w:val="24"/>
                <w:szCs w:val="24"/>
              </w:rPr>
              <w:t>олучения альдегидов и кетонов;</w:t>
            </w:r>
            <w:r w:rsidR="00A53CBF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)Называет продукты окисления и восстановления альдегидов и кетонов.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Карбоновые кислоты. Строение и номенклатура карбоновых кислот. Получение и свойства карбоновых кислот.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карбоновы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 кислоты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Составляет структурные форму</w:t>
            </w:r>
            <w:r w:rsidR="00521F93" w:rsidRPr="00091FB5">
              <w:rPr>
                <w:rFonts w:ascii="Times New Roman" w:hAnsi="Times New Roman" w:cs="Times New Roman"/>
                <w:sz w:val="24"/>
                <w:szCs w:val="24"/>
              </w:rPr>
              <w:t>лы  карбоновых кислот и 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их по 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международной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номенклатуре;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2)Объясняет физические свойства и способы получения карбоновых кислот;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3)Записывает уравнения реакций,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характеризующих химические свойства карбоновых кислот;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4)Называет области применения карбоновых кислот.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Получение и изучение химических свойств уксусной кислоты.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№12. </w:t>
            </w:r>
          </w:p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1)Составляет уравнения реакции получения уксусной кислоты;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2)Проводит качественные реакции реакций химических свойств уксусной кислоты;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3)Делает выводы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FA9" w:rsidRPr="00091FB5" w:rsidTr="00C4068F">
        <w:trPr>
          <w:trHeight w:val="5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Сложные эфиры и мыла. Жиры.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1.Знать сложные эфиры и мыла, жиры.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1E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1)Составляет структурные формулы  эфиров и называет их </w:t>
            </w:r>
            <w:r w:rsidR="00210CD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международной номенклатуре;</w:t>
            </w:r>
          </w:p>
          <w:p w:rsidR="00F34FA9" w:rsidRPr="00091FB5" w:rsidRDefault="00973D97" w:rsidP="00EF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)Составляет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уравнения реакций получения простых и сложных эфиров;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3)Описывает сост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ав и строение жиров;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 </w:t>
            </w:r>
            <w:r w:rsidR="00EF23EE" w:rsidRPr="00091F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Объясняет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функции жиров;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5)Проводит качественную реакцию на жиры;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6)Называет продукты гидролиза и омыления жиров.</w:t>
            </w:r>
          </w:p>
        </w:tc>
      </w:tr>
      <w:tr w:rsidR="00F34FA9" w:rsidRPr="00091FB5" w:rsidTr="00C4068F">
        <w:trPr>
          <w:trHeight w:val="59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Мыла и синтетические моющие средства. Состав, свойства мыла и синтетических моющих средств (СМС). Производство мыла и синтетических моющих средств (СМС).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Усвоить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мыла и синтетически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моющи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 Описывает способы получения  мыла, синтетических моющих средств;</w:t>
            </w:r>
          </w:p>
          <w:p w:rsidR="00F34FA9" w:rsidRPr="00091FB5" w:rsidRDefault="00F34FA9" w:rsidP="00210C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10CD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свойства 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поверхностно-</w:t>
            </w:r>
            <w:r w:rsidR="00453435" w:rsidRPr="00091FB5">
              <w:rPr>
                <w:rFonts w:ascii="Times New Roman" w:hAnsi="Times New Roman" w:cs="Times New Roman"/>
                <w:sz w:val="24"/>
                <w:szCs w:val="24"/>
              </w:rPr>
              <w:t>активных</w:t>
            </w:r>
            <w:r w:rsidR="00210CD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  <w:r w:rsidR="00453435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(ПАВ)</w:t>
            </w:r>
            <w:r w:rsidR="00973D97" w:rsidRPr="00091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D97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3)Р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аскрывает</w:t>
            </w:r>
            <w:r w:rsidR="00973D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необход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имость</w:t>
            </w:r>
            <w:r w:rsidR="00973D97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защиты природы от загрязнения синтетическими моющими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средствами.</w:t>
            </w:r>
          </w:p>
        </w:tc>
      </w:tr>
      <w:tr w:rsidR="00F34FA9" w:rsidRPr="00091FB5" w:rsidTr="00710E70">
        <w:trPr>
          <w:trHeight w:val="25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Высокомолекулярные соединения.  Природные и синтетические полимеры. Строение полимеров. Реакция полимеризации. Производство полиэтилена.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хими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высокомолекулярных соединений.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10E70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Экспериментально распознает плас</w:t>
            </w:r>
            <w:r w:rsidR="005C2FC7" w:rsidRPr="00091FB5">
              <w:rPr>
                <w:rFonts w:ascii="Times New Roman" w:hAnsi="Times New Roman" w:cs="Times New Roman"/>
                <w:sz w:val="24"/>
                <w:szCs w:val="24"/>
              </w:rPr>
              <w:t>тмассы и волокна;</w:t>
            </w:r>
            <w:r w:rsidR="005C2FC7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Различает виды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полимеров, производимые в Казахстане;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3)Называет свойства и области применения некоторых полимеров и пластмасс;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4) Составляет схему генетической связи основных классов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5)Рассчитывает выход продукта, количество (объем, массу) 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продукта реакции по количеству реагента (объему, массе).</w:t>
            </w:r>
          </w:p>
        </w:tc>
      </w:tr>
      <w:tr w:rsidR="00F34FA9" w:rsidRPr="00091FB5" w:rsidTr="00C4068F">
        <w:trPr>
          <w:trHeight w:val="5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Реакции  поликонденсации. Полиамиды и полиэфиры. Реакции  поликонденсации.  Химические волокна.      Применение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1.Усвоить 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реа</w:t>
            </w:r>
            <w:r w:rsidR="005C2FC7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кции  поликонденсации, получения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полиамидов и полиэфиров.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1)О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предел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яет 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реакци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поликонденсации;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2)Записывает реакции получения полиамидов и полиэфиров;</w:t>
            </w:r>
          </w:p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классификаци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важнейших видов волокон.</w:t>
            </w:r>
          </w:p>
        </w:tc>
      </w:tr>
      <w:tr w:rsidR="00F34FA9" w:rsidRPr="00091FB5" w:rsidTr="00C4068F">
        <w:trPr>
          <w:trHeight w:val="5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и воздействие пластиков на окружающую среду. Производство полимеров в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Казахстане</w:t>
            </w:r>
            <w:proofErr w:type="gram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рименение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 Воздействие пластиков на окружающую среду.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1.Оценивать применение</w:t>
            </w:r>
            <w:r w:rsidR="00F34FA9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воздействие пластиков на окружающую среду.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1)Называет области применения  пластиков;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2)Характеризует воздействие пластиков на окружающую среду;</w:t>
            </w:r>
          </w:p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Раскрывает производство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полимеров в Казахстане.</w:t>
            </w:r>
          </w:p>
        </w:tc>
      </w:tr>
      <w:tr w:rsidR="00F34FA9" w:rsidRPr="00091FB5" w:rsidTr="00C4068F">
        <w:trPr>
          <w:trHeight w:val="41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Распознавание пластмасс и волокон.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№13. 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7C" w:rsidRPr="00091FB5" w:rsidRDefault="00A8677C" w:rsidP="00A867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1</w:t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)Экспериментально доказывает </w:t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относительную инертность пластиков по отношению к химическим реагентам;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2)Называет области применения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пластмасс и волокон;</w:t>
            </w:r>
          </w:p>
          <w:p w:rsidR="007F0D1E" w:rsidRPr="00091FB5" w:rsidRDefault="00A8677C" w:rsidP="00A867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3)Оценивает значимость продуктов их переработки</w:t>
            </w:r>
            <w:r w:rsidR="0060091A" w:rsidRPr="0009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34FA9" w:rsidRPr="00091FB5" w:rsidTr="00C4068F">
        <w:trPr>
          <w:trHeight w:val="17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Разработка новых веществ и материалов. Разработка и создание новых материалов.  Разработка и синтез лекарственных препаратов.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Знать способы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азработк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новых веществ и материалов.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1)Разъясняет способы получения новых материалов с использованием современных методов;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2)Объясняет значение новых полимеров;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3)Составляет структурные формулы веществ; 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4)Поясняет практическое значение новых материалов;</w:t>
            </w:r>
          </w:p>
          <w:p w:rsidR="00F34FA9" w:rsidRPr="00091FB5" w:rsidRDefault="007F0D1E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5)Раскрывает способ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и и синтез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Нанотехнология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Нанообъекты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Способы получения, структура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наноуглеродных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частиц. Способы получения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наноматериалов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 Разработка новых полимеров. Практическое значение новых материалов.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о  </w:t>
            </w:r>
            <w:proofErr w:type="spellStart"/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нанотехнологии</w:t>
            </w:r>
            <w:proofErr w:type="spellEnd"/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современной отрасли науки.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физический смысл понятий «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наночастица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нанохимия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7F0D1E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Называет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ы  синтеза,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области применения </w:t>
            </w:r>
            <w:proofErr w:type="spellStart"/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наночастиц</w:t>
            </w:r>
            <w:proofErr w:type="spellEnd"/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FA9" w:rsidRPr="00091FB5" w:rsidTr="00C4068F">
        <w:trPr>
          <w:trHeight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Химия и жизнь.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Биохимия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Углеводы.  Классификация углеводов. Строение углеводов. Свойства и применение углеводов.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класс углеводов.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FE50EF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1)Различает  формулы молекул глюкозы, фруктозы, рибозы,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дезоксирибозы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, сахарозы, крахмала и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целлюлозы;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2)Составляет  уравнения реакций спиртового, молочнокислого брожения глюкозы;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AB7279" w:rsidRPr="0009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)Называет продукты гидролиза с</w:t>
            </w:r>
            <w:r w:rsidR="00AB7279" w:rsidRPr="00091FB5">
              <w:rPr>
                <w:rFonts w:ascii="Times New Roman" w:hAnsi="Times New Roman" w:cs="Times New Roman"/>
                <w:sz w:val="24"/>
                <w:szCs w:val="24"/>
              </w:rPr>
              <w:t>ахарозы, крахмала и целлюлозы;</w:t>
            </w:r>
            <w:r w:rsidR="00AB727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)Сравнивает  строение и свойства крахмала и целлюлозы.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глюкозы как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альдегидоспирта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. Качественная  реакция на крахмал.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№14. 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Экспериментально определяет наличие функциональных гру</w:t>
            </w:r>
            <w:proofErr w:type="gramStart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пп в гл</w:t>
            </w:r>
            <w:proofErr w:type="gramEnd"/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юкозе;</w:t>
            </w:r>
          </w:p>
          <w:p w:rsidR="00F34FA9" w:rsidRPr="00091FB5" w:rsidRDefault="00FE50EF" w:rsidP="00AB727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 Проводит </w:t>
            </w:r>
            <w:r w:rsidR="00AB727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качественную реакцию на крахмал. 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Амины.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и номенклатура аминов. Физические, химические свойства аминов.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знания об аминах.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Раскрывает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и номенклатуру аминов;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2)Сравнивает структуры и основные свойства аммиака, аминов и анилина;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3)Объясняет физические свойства аминов и анилина;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4)Составляет уравнения реакций получения аминов и анилина.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Аминокислоты. Состав, строение, биологическая роль </w:t>
            </w:r>
            <w:proofErr w:type="spell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аминокислот</w:t>
            </w:r>
            <w:proofErr w:type="gramStart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изические</w:t>
            </w:r>
            <w:proofErr w:type="spellEnd"/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химические свойства аминокислот.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  <w:r w:rsidR="003A4348" w:rsidRPr="0009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 как важнейш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C87CC1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1)Перечисляет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тривиальные и систематические названия аминокислот;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2)Описывает состав и строение молекул аминокислот;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3)Раскрывает амфотерность аминокислот.</w:t>
            </w:r>
          </w:p>
        </w:tc>
      </w:tr>
      <w:tr w:rsidR="00F34FA9" w:rsidRPr="00091FB5" w:rsidTr="00C4068F">
        <w:trPr>
          <w:trHeight w:val="11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Белки, строение, свойства. Пептидная связь. Образование белков.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белковых молекул.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Усвоить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образовани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белковой молекулы, </w:t>
            </w:r>
            <w:r w:rsidR="007F0D1E"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структуру и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>пептидные связи.</w:t>
            </w:r>
          </w:p>
          <w:p w:rsidR="00F34FA9" w:rsidRPr="00091FB5" w:rsidRDefault="00F34FA9" w:rsidP="00E0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1)Называет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продукты гидролиза белков;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2)Поясняет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пептидных связей при получении белков из </w:t>
            </w:r>
            <w:proofErr w:type="spellStart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– аминокислот;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>3)Составляет первичную, вторичную,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третичную и четвертичную структуры молекулы белка; 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4)Описывает функции белков.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Роль и применение ферментов. Биологически значимые элементы.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роль и применение ферментов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1)Объясняет роль ферментов;</w:t>
            </w:r>
          </w:p>
          <w:p w:rsidR="00F34FA9" w:rsidRPr="00091FB5" w:rsidRDefault="00F34FA9" w:rsidP="00E05569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2)Описывает селективность, эффективность ферментов;</w:t>
            </w:r>
          </w:p>
          <w:p w:rsidR="00F34FA9" w:rsidRPr="00091FB5" w:rsidRDefault="00F34FA9" w:rsidP="007F0D1E">
            <w:pPr>
              <w:tabs>
                <w:tab w:val="left" w:pos="1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область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применени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ферментов.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нуклеиновых кислот. Структура дезоксирибонуклеиновых кислот (ДНК)  и рибонуклеиновых кислот (РНК).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7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дезоксирибонуклеиновых кислот (ДНК)  и рибонуклеиновых кислот (РНК).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C87CC1" w:rsidP="007F0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1)Описывает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нуклеиновых кислот и их классификацию;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2)Сравнивает структуры дезоксирибонуклеиновых кислот (ДНК)  </w:t>
            </w:r>
            <w:r w:rsidR="00946B73" w:rsidRPr="00091FB5">
              <w:rPr>
                <w:rFonts w:ascii="Times New Roman" w:hAnsi="Times New Roman" w:cs="Times New Roman"/>
                <w:sz w:val="24"/>
                <w:szCs w:val="24"/>
              </w:rPr>
              <w:t>и рибонуклеиновых кислот (РНК);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3)Объясняет биологическую роль дезоксирибонуклеиновых кислот (ДНК)  и рибонуклеиновых кислот (РНК);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4)</w:t>
            </w:r>
            <w:r w:rsidR="007F0D1E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значимость генной инженерии и биотехнологии.</w:t>
            </w:r>
          </w:p>
        </w:tc>
      </w:tr>
      <w:tr w:rsidR="00F34FA9" w:rsidRPr="00091FB5" w:rsidTr="00C4068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Денатурация и цветные реакции белков.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1.Выполнение практической работы </w:t>
            </w:r>
            <w:r w:rsidRPr="00091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№15. </w:t>
            </w:r>
          </w:p>
          <w:p w:rsidR="00F34FA9" w:rsidRPr="00091FB5" w:rsidRDefault="00F34FA9" w:rsidP="00E0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9" w:rsidRPr="00091FB5" w:rsidRDefault="007F0D1E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53435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</w:t>
            </w: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FA9" w:rsidRPr="00091FB5">
              <w:rPr>
                <w:rFonts w:ascii="Times New Roman" w:hAnsi="Times New Roman" w:cs="Times New Roman"/>
                <w:sz w:val="24"/>
                <w:szCs w:val="24"/>
              </w:rPr>
              <w:t>свойство денатурации белков;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2)Проводит  качественные реакции на белки;</w:t>
            </w:r>
          </w:p>
          <w:p w:rsidR="00F34FA9" w:rsidRPr="00091FB5" w:rsidRDefault="00F34FA9" w:rsidP="00E05569">
            <w:pPr>
              <w:tabs>
                <w:tab w:val="left" w:pos="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sz w:val="24"/>
                <w:szCs w:val="24"/>
              </w:rPr>
              <w:t>3)Применяет ранее полученные знания</w:t>
            </w:r>
            <w:r w:rsidR="008742EC" w:rsidRPr="00091FB5">
              <w:rPr>
                <w:rFonts w:ascii="Times New Roman" w:hAnsi="Times New Roman" w:cs="Times New Roman"/>
                <w:sz w:val="24"/>
                <w:szCs w:val="24"/>
              </w:rPr>
              <w:t xml:space="preserve"> по  теме.</w:t>
            </w:r>
          </w:p>
          <w:p w:rsidR="00F34FA9" w:rsidRPr="00091FB5" w:rsidRDefault="00F34FA9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1A" w:rsidRPr="00091FB5" w:rsidTr="00710E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70" w:rsidRPr="00091FB5" w:rsidRDefault="00710E70" w:rsidP="00710E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81A" w:rsidRPr="00091FB5" w:rsidRDefault="00F7581A" w:rsidP="00710E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B5">
              <w:rPr>
                <w:rFonts w:ascii="Times New Roman" w:hAnsi="Times New Roman" w:cs="Times New Roman"/>
                <w:b/>
                <w:sz w:val="24"/>
                <w:szCs w:val="24"/>
              </w:rPr>
              <w:t>Всего:  150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1A" w:rsidRPr="00091FB5" w:rsidRDefault="00F7581A" w:rsidP="00E0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6F10" w:rsidRPr="00091FB5" w:rsidRDefault="003D6F10" w:rsidP="008E33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6F10" w:rsidRPr="00091FB5" w:rsidRDefault="003D6F10" w:rsidP="00CF1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3D2" w:rsidRPr="00091FB5" w:rsidRDefault="00CF13D2" w:rsidP="00CF13D2">
      <w:pPr>
        <w:framePr w:hSpace="180" w:wrap="around" w:vAnchor="text" w:hAnchor="text" w:y="1"/>
        <w:tabs>
          <w:tab w:val="left" w:pos="214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A0750" w:rsidRPr="00091FB5" w:rsidRDefault="001A0750" w:rsidP="00E05569">
      <w:pPr>
        <w:spacing w:after="0" w:line="240" w:lineRule="auto"/>
        <w:jc w:val="center"/>
        <w:outlineLvl w:val="4"/>
        <w:rPr>
          <w:rFonts w:ascii="Times New Roman" w:hAnsi="Times New Roman"/>
          <w:b/>
          <w:color w:val="000000"/>
          <w:sz w:val="28"/>
          <w:szCs w:val="28"/>
        </w:rPr>
      </w:pPr>
      <w:bookmarkStart w:id="4" w:name="z3919"/>
      <w:r w:rsidRPr="00091FB5">
        <w:rPr>
          <w:rFonts w:ascii="Times New Roman" w:hAnsi="Times New Roman"/>
          <w:b/>
          <w:color w:val="000000"/>
          <w:sz w:val="28"/>
          <w:szCs w:val="28"/>
        </w:rPr>
        <w:t>Лабораторные опыты и практические работы:</w:t>
      </w:r>
    </w:p>
    <w:p w:rsidR="001A0750" w:rsidRPr="00091FB5" w:rsidRDefault="001A0750" w:rsidP="00E05569">
      <w:pPr>
        <w:spacing w:after="0" w:line="240" w:lineRule="auto"/>
        <w:ind w:firstLine="708"/>
        <w:jc w:val="center"/>
        <w:outlineLvl w:val="4"/>
        <w:rPr>
          <w:rFonts w:ascii="Times New Roman" w:hAnsi="Times New Roman"/>
          <w:b/>
          <w:color w:val="000000"/>
          <w:sz w:val="28"/>
          <w:szCs w:val="28"/>
        </w:rPr>
      </w:pP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Определение теплового эффекта реакции нейтрализации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5" w:name="z3867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Исследование влияния различных факторов на скорость  химических реакций</w:t>
      </w:r>
      <w:bookmarkStart w:id="6" w:name="z3869"/>
      <w:bookmarkEnd w:id="5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Исследование эффективности влияния различных катализаторов на скорость      химической реакции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7" w:name="z3871"/>
      <w:bookmarkEnd w:id="6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Изучение смещения динамического равновесия под действием различных факторов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8" w:name="z3874"/>
      <w:bookmarkEnd w:id="7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Составление электрохимического ряда напряжений металлов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bookmarkStart w:id="9" w:name="z3876"/>
      <w:bookmarkEnd w:id="8"/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Бумажная</w:t>
      </w:r>
      <w:proofErr w:type="spellEnd"/>
      <w:r w:rsidR="00331F88"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хроматография</w:t>
      </w:r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0" w:name="z3878"/>
      <w:bookmarkEnd w:id="9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свойств галогенов и определение </w:t>
      </w:r>
      <w:proofErr w:type="spellStart"/>
      <w:proofErr w:type="gramStart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галогенид-ионов</w:t>
      </w:r>
      <w:proofErr w:type="spellEnd"/>
      <w:proofErr w:type="gram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в водном растворе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1" w:name="z3880"/>
      <w:bookmarkEnd w:id="10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Изучение свойств элементов 2 (</w:t>
      </w:r>
      <w:r w:rsidRPr="00091FB5">
        <w:rPr>
          <w:rFonts w:ascii="Times New Roman" w:hAnsi="Times New Roman"/>
          <w:color w:val="000000"/>
          <w:sz w:val="28"/>
          <w:szCs w:val="28"/>
        </w:rPr>
        <w:t>II</w:t>
      </w: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) группы и их соединений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bookmarkStart w:id="12" w:name="z3881"/>
      <w:bookmarkEnd w:id="11"/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Решение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экспериментальных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задач</w:t>
      </w:r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13" w:name="z3883"/>
      <w:bookmarkEnd w:id="12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Составление моделей молекул органических веществ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14" w:name="z3886"/>
      <w:bookmarkEnd w:id="13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Качественные реакции на не насыщенность связи</w:t>
      </w:r>
      <w:bookmarkStart w:id="15" w:name="z3888"/>
      <w:bookmarkEnd w:id="14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6" w:name="z3889"/>
      <w:bookmarkEnd w:id="15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Растворимость спиртов в воде, горение спиртов,  качественные реакции на одноатомные и многоатомные спирты</w:t>
      </w:r>
      <w:bookmarkStart w:id="17" w:name="z3893"/>
      <w:bookmarkEnd w:id="16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Составление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моделей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молекул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бензола</w:t>
      </w:r>
      <w:bookmarkStart w:id="18" w:name="z3896"/>
      <w:bookmarkEnd w:id="17"/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Изучение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свойств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уксусной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кислоты</w:t>
      </w:r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9" w:name="z3897"/>
      <w:bookmarkEnd w:id="18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Получение и свойства сложных эфиров</w:t>
      </w:r>
      <w:bookmarkStart w:id="20" w:name="z3899"/>
      <w:bookmarkEnd w:id="19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Составление моделей молекул аммиака и аминов </w:t>
      </w:r>
      <w:bookmarkStart w:id="21" w:name="z3900"/>
      <w:bookmarkEnd w:id="20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Составление молекул аминокислот и определение ассиметричного атома углерода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bookmarkStart w:id="22" w:name="z3901"/>
      <w:bookmarkEnd w:id="21"/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Свойства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аминокислот</w:t>
      </w:r>
      <w:bookmarkStart w:id="23" w:name="z3903"/>
      <w:bookmarkEnd w:id="22"/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Химические свойства глюкозы как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альдегидоспирта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Качественная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реакция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на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крахмал</w:t>
      </w:r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24" w:name="z3904"/>
      <w:bookmarkEnd w:id="23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Денатурация и цветные реакции белков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bookmarkStart w:id="25" w:name="z3905"/>
      <w:bookmarkEnd w:id="24"/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Изготовление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модели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ДНК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bookmarkStart w:id="26" w:name="z3907"/>
      <w:bookmarkEnd w:id="25"/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Полимеры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ихсвойства</w:t>
      </w:r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27" w:name="z3908"/>
      <w:bookmarkEnd w:id="26"/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Распознавание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пластмасс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волокон</w:t>
      </w:r>
      <w:bookmarkStart w:id="28" w:name="z3910"/>
      <w:bookmarkEnd w:id="27"/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Решение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экспериментальных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задач</w:t>
      </w:r>
      <w:proofErr w:type="spellEnd"/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29" w:name="z3912"/>
      <w:bookmarkEnd w:id="28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Химические свойства свинца, олова и их соединений 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30" w:name="z3914"/>
      <w:bookmarkEnd w:id="29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Качественная реакция на ионы: аммония, сульфат 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31" w:name="z3917"/>
      <w:bookmarkEnd w:id="30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Титрование сильного основания сильной кислотой</w:t>
      </w:r>
    </w:p>
    <w:bookmarkEnd w:id="31"/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>Свойства комплексных ионов переходных металлов</w:t>
      </w:r>
    </w:p>
    <w:p w:rsidR="001A0750" w:rsidRPr="00091FB5" w:rsidRDefault="001A0750" w:rsidP="00E05569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Гальваническое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покрытие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металлических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предметов</w:t>
      </w:r>
      <w:proofErr w:type="spellEnd"/>
    </w:p>
    <w:bookmarkEnd w:id="4"/>
    <w:p w:rsidR="008E33D2" w:rsidRPr="00091FB5" w:rsidRDefault="008E33D2" w:rsidP="00E0556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1F88" w:rsidRPr="00091FB5" w:rsidRDefault="00331F88" w:rsidP="00E0556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51BF9" w:rsidRPr="00091FB5" w:rsidRDefault="00C51BF9" w:rsidP="00C51BF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31F88" w:rsidRPr="00091FB5" w:rsidRDefault="00331F88" w:rsidP="00C51BF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1FB5">
        <w:rPr>
          <w:rFonts w:ascii="Times New Roman" w:hAnsi="Times New Roman"/>
          <w:b/>
          <w:color w:val="000000"/>
          <w:sz w:val="28"/>
          <w:szCs w:val="28"/>
        </w:rPr>
        <w:t>4. Перечень литературы и средств обучения</w:t>
      </w:r>
    </w:p>
    <w:p w:rsidR="00710E70" w:rsidRPr="00091FB5" w:rsidRDefault="00710E70" w:rsidP="00E055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/>
          <w:b/>
          <w:sz w:val="28"/>
          <w:szCs w:val="28"/>
          <w:lang w:val="kk-KZ"/>
        </w:rPr>
        <w:t xml:space="preserve"> Основная литература: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 xml:space="preserve"> 1.М.К.Оспанова, К.С.Аухадиева, Т.Г. Белоусова Химия: Учебник 1,2 часть  для 10 класса естественно-математического направления общеобразовательных школ Алматы: Мектеп, 2019г.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2.М.К.Оспанова, К.С.Аухадиева, Т.Г. Белоусова Химия: Учебник 1,2 часть  для 11 класса естественно-математического направления общеобразовательных школ Алматы: Мектеп, 2020 г.</w:t>
      </w:r>
    </w:p>
    <w:p w:rsidR="00331F88" w:rsidRPr="00091FB5" w:rsidRDefault="00331F88" w:rsidP="00E0556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3.  </w:t>
      </w:r>
      <w:r w:rsidRPr="00091FB5">
        <w:rPr>
          <w:rFonts w:ascii="Times New Roman" w:hAnsi="Times New Roman"/>
          <w:sz w:val="28"/>
          <w:szCs w:val="28"/>
          <w:lang w:val="kk-KZ"/>
        </w:rPr>
        <w:t>М.Оспанова, К.Аухадиева, Т.Белоусова</w:t>
      </w:r>
      <w:r w:rsidRPr="00091FB5">
        <w:rPr>
          <w:rFonts w:ascii="Times New Roman" w:hAnsi="Times New Roman"/>
          <w:color w:val="000000"/>
          <w:sz w:val="28"/>
          <w:szCs w:val="28"/>
        </w:rPr>
        <w:t xml:space="preserve">  Химия. Дәрислик. 1, 2-қисим 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Алматы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Мектеп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, 2019 </w:t>
      </w:r>
    </w:p>
    <w:p w:rsidR="00331F88" w:rsidRPr="00091FB5" w:rsidRDefault="00331F88" w:rsidP="00E0556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091FB5">
        <w:rPr>
          <w:rFonts w:ascii="Times New Roman" w:hAnsi="Times New Roman"/>
          <w:sz w:val="28"/>
          <w:szCs w:val="28"/>
          <w:lang w:val="kk-KZ"/>
        </w:rPr>
        <w:t>М.Успанова, К.Аухадиева, Т. Белоусова</w:t>
      </w:r>
      <w:r w:rsidRPr="00091FB5">
        <w:rPr>
          <w:rFonts w:ascii="Times New Roman" w:hAnsi="Times New Roman"/>
          <w:color w:val="000000"/>
          <w:sz w:val="28"/>
          <w:szCs w:val="28"/>
        </w:rPr>
        <w:t xml:space="preserve">      Химия.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Дарслик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. 1, 2 - қисм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Алматы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Мектеп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, 2019 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eastAsia="Lucida Sans Unicode" w:hAnsi="Times New Roman"/>
          <w:kern w:val="2"/>
          <w:sz w:val="28"/>
          <w:szCs w:val="28"/>
          <w:lang w:val="kk-KZ"/>
        </w:rPr>
      </w:pPr>
      <w:r w:rsidRPr="00091FB5">
        <w:rPr>
          <w:rFonts w:ascii="Times New Roman" w:hAnsi="Times New Roman"/>
          <w:color w:val="000000"/>
          <w:sz w:val="28"/>
          <w:szCs w:val="28"/>
        </w:rPr>
        <w:t xml:space="preserve">5. Т.Г.Белоусова, К.С.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Аухадиева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Химия: Методическое руководство</w:t>
      </w:r>
      <w:r w:rsidRPr="00091FB5">
        <w:rPr>
          <w:rFonts w:ascii="Times New Roman" w:hAnsi="Times New Roman"/>
          <w:color w:val="000000"/>
          <w:sz w:val="28"/>
          <w:szCs w:val="28"/>
          <w:lang w:val="kk-KZ"/>
        </w:rPr>
        <w:t xml:space="preserve"> 1, 2 часть </w:t>
      </w:r>
      <w:r w:rsidRPr="00091FB5">
        <w:rPr>
          <w:rFonts w:ascii="Times New Roman" w:hAnsi="Times New Roman"/>
          <w:sz w:val="28"/>
          <w:szCs w:val="28"/>
          <w:lang w:val="kk-KZ"/>
        </w:rPr>
        <w:t xml:space="preserve">естественно-математического направления общеобразовательных школ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Алматы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Мектеп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>, 2019 г.</w:t>
      </w:r>
      <w:r w:rsidRPr="00091FB5">
        <w:rPr>
          <w:rFonts w:ascii="Times New Roman" w:eastAsia="Lucida Sans Unicode" w:hAnsi="Times New Roman"/>
          <w:kern w:val="2"/>
          <w:sz w:val="28"/>
          <w:szCs w:val="28"/>
          <w:lang w:val="kk-KZ"/>
        </w:rPr>
        <w:t xml:space="preserve"> 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eastAsia="Lucida Sans Unicode" w:hAnsi="Times New Roman"/>
          <w:kern w:val="2"/>
          <w:sz w:val="28"/>
          <w:szCs w:val="28"/>
          <w:lang w:val="kk-KZ"/>
        </w:rPr>
        <w:t>6</w:t>
      </w:r>
      <w:r w:rsidRPr="00091FB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Темирбулатова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А.,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Сагимбекова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Н.,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Алимжанова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С.,Химия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. Сборник задач и упражнений 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Алматы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Мектеп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>, 2019 г.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eastAsia="Lucida Sans Unicode" w:hAnsi="Times New Roman"/>
          <w:kern w:val="2"/>
          <w:sz w:val="28"/>
          <w:szCs w:val="28"/>
          <w:lang w:val="kk-KZ"/>
        </w:rPr>
      </w:pP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/>
          <w:b/>
          <w:sz w:val="28"/>
          <w:szCs w:val="28"/>
          <w:lang w:val="kk-KZ"/>
        </w:rPr>
        <w:t xml:space="preserve"> Дополнительная литература: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1.Б.А.Мансуров «Химия» 10-11 кл., Атамура 2015 г</w:t>
      </w:r>
    </w:p>
    <w:p w:rsidR="00331F88" w:rsidRPr="00091FB5" w:rsidRDefault="00331F88" w:rsidP="00E05569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2.Б.Мансуров., Н.Торшина «Методика преподавания органической химии»  Атамура 2015г.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3.А.Е.Темирбулатова, Н.Н.Нурахметов, Р.Н.Жумадилова, С.К.Алимжанова Химия: Учебник для 11 класса естественно-математического направления общеобразовательной школы   Алматы: Мектеп, 2015г. -344 стр.</w:t>
      </w:r>
    </w:p>
    <w:p w:rsidR="00331F88" w:rsidRPr="00091FB5" w:rsidRDefault="00331F88" w:rsidP="00E05569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4.Г.Джексембина «Методическое руководство» Алматы: Мектеп, 2015г</w:t>
      </w:r>
    </w:p>
    <w:p w:rsidR="00331F88" w:rsidRPr="00091FB5" w:rsidRDefault="00331F88" w:rsidP="00E05569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5.А.Темирболатова., А.Казымова., Ж.Сагымбекова «Книга для чтения» Мектеп 2015г.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6.</w:t>
      </w:r>
      <w:r w:rsidRPr="00091FB5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Торгаева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Э.,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Шуленбаева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Ж. и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др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Химия</w:t>
      </w:r>
      <w:proofErr w:type="gramStart"/>
      <w:r w:rsidRPr="00091FB5">
        <w:rPr>
          <w:rFonts w:ascii="Times New Roman" w:hAnsi="Times New Roman"/>
          <w:color w:val="000000"/>
          <w:sz w:val="28"/>
          <w:szCs w:val="28"/>
        </w:rPr>
        <w:t>.Э</w:t>
      </w:r>
      <w:proofErr w:type="gramEnd"/>
      <w:r w:rsidRPr="00091FB5">
        <w:rPr>
          <w:rFonts w:ascii="Times New Roman" w:hAnsi="Times New Roman"/>
          <w:color w:val="000000"/>
          <w:sz w:val="28"/>
          <w:szCs w:val="28"/>
        </w:rPr>
        <w:t>лектронный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учебник.10-класс.2016 Национальный центр информатизации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5">
        <w:rPr>
          <w:rFonts w:ascii="Times New Roman" w:hAnsi="Times New Roman"/>
          <w:sz w:val="28"/>
          <w:szCs w:val="28"/>
        </w:rPr>
        <w:t>7.</w:t>
      </w:r>
      <w:r w:rsidRPr="00091FB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91FB5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Жакирова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Н.,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Жандосова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И. и </w:t>
      </w:r>
      <w:proofErr w:type="spellStart"/>
      <w:r w:rsidRPr="00091FB5">
        <w:rPr>
          <w:rFonts w:ascii="Times New Roman" w:hAnsi="Times New Roman"/>
          <w:color w:val="000000"/>
          <w:sz w:val="28"/>
          <w:szCs w:val="28"/>
        </w:rPr>
        <w:t>др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Химия</w:t>
      </w:r>
      <w:proofErr w:type="gramStart"/>
      <w:r w:rsidRPr="00091FB5">
        <w:rPr>
          <w:rFonts w:ascii="Times New Roman" w:hAnsi="Times New Roman"/>
          <w:color w:val="000000"/>
          <w:sz w:val="28"/>
          <w:szCs w:val="28"/>
        </w:rPr>
        <w:t>.</w:t>
      </w:r>
      <w:r w:rsidRPr="00091FB5">
        <w:rPr>
          <w:rFonts w:ascii="Times New Roman" w:hAnsi="Times New Roman"/>
          <w:color w:val="000000"/>
          <w:sz w:val="28"/>
          <w:szCs w:val="28"/>
          <w:lang w:val="kk-KZ"/>
        </w:rPr>
        <w:t>Э</w:t>
      </w:r>
      <w:proofErr w:type="spellStart"/>
      <w:proofErr w:type="gramEnd"/>
      <w:r w:rsidRPr="00091FB5">
        <w:rPr>
          <w:rFonts w:ascii="Times New Roman" w:hAnsi="Times New Roman"/>
          <w:color w:val="000000"/>
          <w:sz w:val="28"/>
          <w:szCs w:val="28"/>
        </w:rPr>
        <w:t>лектронный</w:t>
      </w:r>
      <w:proofErr w:type="spellEnd"/>
      <w:r w:rsidRPr="00091FB5">
        <w:rPr>
          <w:rFonts w:ascii="Times New Roman" w:hAnsi="Times New Roman"/>
          <w:color w:val="000000"/>
          <w:sz w:val="28"/>
          <w:szCs w:val="28"/>
        </w:rPr>
        <w:t xml:space="preserve"> учебник.11-класс.2016  Национальный центр информатизации</w:t>
      </w: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 xml:space="preserve">8.Эектронные ресурсы с </w:t>
      </w:r>
      <w:hyperlink r:id="rId9" w:history="1">
        <w:r w:rsidRPr="00091FB5">
          <w:rPr>
            <w:rStyle w:val="af0"/>
            <w:rFonts w:ascii="Times New Roman" w:hAnsi="Times New Roman"/>
            <w:color w:val="auto"/>
            <w:sz w:val="28"/>
            <w:szCs w:val="28"/>
          </w:rPr>
          <w:t>www.bilimland.kz</w:t>
        </w:r>
      </w:hyperlink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1F88" w:rsidRPr="00091FB5" w:rsidRDefault="00331F88" w:rsidP="00E055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1FB5">
        <w:rPr>
          <w:rFonts w:ascii="Times New Roman" w:hAnsi="Times New Roman"/>
          <w:b/>
          <w:sz w:val="28"/>
          <w:szCs w:val="28"/>
          <w:lang w:val="kk-KZ"/>
        </w:rPr>
        <w:t>Средства обучения:</w:t>
      </w:r>
    </w:p>
    <w:p w:rsidR="00331F88" w:rsidRPr="00091FB5" w:rsidRDefault="00B47C2E" w:rsidP="00E055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331F88" w:rsidRPr="00091FB5">
        <w:rPr>
          <w:rFonts w:ascii="Times New Roman" w:hAnsi="Times New Roman"/>
          <w:sz w:val="28"/>
          <w:szCs w:val="28"/>
          <w:lang w:val="kk-KZ"/>
        </w:rPr>
        <w:t>Модели молекул</w:t>
      </w:r>
    </w:p>
    <w:p w:rsidR="00331F88" w:rsidRPr="00091FB5" w:rsidRDefault="00331F88" w:rsidP="00E055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 xml:space="preserve">2. Реактивы, лабораторное  </w:t>
      </w:r>
      <w:r w:rsidR="00347082" w:rsidRPr="00091FB5">
        <w:rPr>
          <w:rFonts w:ascii="Times New Roman" w:hAnsi="Times New Roman"/>
          <w:sz w:val="28"/>
          <w:szCs w:val="28"/>
          <w:lang w:val="kk-KZ"/>
        </w:rPr>
        <w:t>оборудование для выполнения лабораторно</w:t>
      </w:r>
      <w:r w:rsidRPr="00091FB5">
        <w:rPr>
          <w:rFonts w:ascii="Times New Roman" w:hAnsi="Times New Roman"/>
          <w:sz w:val="28"/>
          <w:szCs w:val="28"/>
          <w:lang w:val="kk-KZ"/>
        </w:rPr>
        <w:t>-практических работ</w:t>
      </w:r>
    </w:p>
    <w:p w:rsidR="00331F88" w:rsidRPr="00710E70" w:rsidRDefault="00331F88" w:rsidP="00E055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091FB5">
        <w:rPr>
          <w:rFonts w:ascii="Times New Roman" w:hAnsi="Times New Roman"/>
          <w:sz w:val="28"/>
          <w:szCs w:val="28"/>
          <w:lang w:val="kk-KZ"/>
        </w:rPr>
        <w:t>3. Таблицы, раздаточный материал</w:t>
      </w:r>
    </w:p>
    <w:p w:rsidR="00331F88" w:rsidRPr="00710E70" w:rsidRDefault="00331F88" w:rsidP="00E055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31F88" w:rsidRPr="00710E70" w:rsidRDefault="00331F88" w:rsidP="00E0556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31F88" w:rsidRPr="00710E70" w:rsidRDefault="00331F88" w:rsidP="00E0556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31F88" w:rsidRPr="00710E70" w:rsidRDefault="00331F88" w:rsidP="00E055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36A0" w:rsidRPr="00710E70" w:rsidRDefault="000936A0" w:rsidP="00AF30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0936A0" w:rsidRPr="00710E70" w:rsidSect="001E1A7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713" w:rsidRDefault="00E52713">
      <w:pPr>
        <w:spacing w:after="0" w:line="240" w:lineRule="auto"/>
      </w:pPr>
      <w:r>
        <w:separator/>
      </w:r>
    </w:p>
  </w:endnote>
  <w:endnote w:type="continuationSeparator" w:id="0">
    <w:p w:rsidR="00E52713" w:rsidRDefault="00E5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917"/>
    </w:sdtPr>
    <w:sdtContent>
      <w:p w:rsidR="006C6A56" w:rsidRDefault="00DF6A93">
        <w:pPr>
          <w:pStyle w:val="a8"/>
          <w:jc w:val="center"/>
        </w:pPr>
        <w:fldSimple w:instr=" PAGE   \* MERGEFORMAT ">
          <w:r w:rsidR="00091FB5">
            <w:rPr>
              <w:noProof/>
            </w:rPr>
            <w:t>3</w:t>
          </w:r>
        </w:fldSimple>
      </w:p>
    </w:sdtContent>
  </w:sdt>
  <w:p w:rsidR="006C6A56" w:rsidRDefault="006C6A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713" w:rsidRDefault="00E52713">
      <w:pPr>
        <w:spacing w:after="0" w:line="240" w:lineRule="auto"/>
      </w:pPr>
      <w:r>
        <w:separator/>
      </w:r>
    </w:p>
  </w:footnote>
  <w:footnote w:type="continuationSeparator" w:id="0">
    <w:p w:rsidR="00E52713" w:rsidRDefault="00E52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73E7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238EF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32BDC"/>
    <w:multiLevelType w:val="hybridMultilevel"/>
    <w:tmpl w:val="AB102D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7D1B26"/>
    <w:multiLevelType w:val="multilevel"/>
    <w:tmpl w:val="FBB85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11D380D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55158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67C35"/>
    <w:multiLevelType w:val="hybridMultilevel"/>
    <w:tmpl w:val="0FFEE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A7C8B"/>
    <w:multiLevelType w:val="hybridMultilevel"/>
    <w:tmpl w:val="EC46B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F6413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B0E1A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93F26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3118F"/>
    <w:multiLevelType w:val="hybridMultilevel"/>
    <w:tmpl w:val="F338525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66C"/>
    <w:rsid w:val="000114AA"/>
    <w:rsid w:val="00013AE8"/>
    <w:rsid w:val="000178DC"/>
    <w:rsid w:val="0002364E"/>
    <w:rsid w:val="00047328"/>
    <w:rsid w:val="0004799E"/>
    <w:rsid w:val="00053335"/>
    <w:rsid w:val="00056D10"/>
    <w:rsid w:val="00057ABD"/>
    <w:rsid w:val="0007087B"/>
    <w:rsid w:val="00070E51"/>
    <w:rsid w:val="00071CF6"/>
    <w:rsid w:val="000730F9"/>
    <w:rsid w:val="00087491"/>
    <w:rsid w:val="00091FB5"/>
    <w:rsid w:val="000936A0"/>
    <w:rsid w:val="00096ACE"/>
    <w:rsid w:val="000B63C4"/>
    <w:rsid w:val="000C0D3E"/>
    <w:rsid w:val="000D5E35"/>
    <w:rsid w:val="000D6A97"/>
    <w:rsid w:val="000D79B6"/>
    <w:rsid w:val="000F24A5"/>
    <w:rsid w:val="000F72AA"/>
    <w:rsid w:val="000F7948"/>
    <w:rsid w:val="00111482"/>
    <w:rsid w:val="00113147"/>
    <w:rsid w:val="00120FD2"/>
    <w:rsid w:val="001407C9"/>
    <w:rsid w:val="00157ED2"/>
    <w:rsid w:val="00184A5E"/>
    <w:rsid w:val="00197268"/>
    <w:rsid w:val="001A0750"/>
    <w:rsid w:val="001A6E95"/>
    <w:rsid w:val="001A6F0E"/>
    <w:rsid w:val="001C0A10"/>
    <w:rsid w:val="001C3F48"/>
    <w:rsid w:val="001D27AB"/>
    <w:rsid w:val="001E0C7E"/>
    <w:rsid w:val="001E1A7F"/>
    <w:rsid w:val="001E4DC3"/>
    <w:rsid w:val="001E5064"/>
    <w:rsid w:val="00200C8E"/>
    <w:rsid w:val="00210CDC"/>
    <w:rsid w:val="00214151"/>
    <w:rsid w:val="0022319F"/>
    <w:rsid w:val="00236010"/>
    <w:rsid w:val="0024088D"/>
    <w:rsid w:val="00261917"/>
    <w:rsid w:val="002A19C1"/>
    <w:rsid w:val="002B1613"/>
    <w:rsid w:val="002B26C2"/>
    <w:rsid w:val="002C1010"/>
    <w:rsid w:val="002C11FB"/>
    <w:rsid w:val="002D6E0B"/>
    <w:rsid w:val="002F196D"/>
    <w:rsid w:val="002F756D"/>
    <w:rsid w:val="00310DF1"/>
    <w:rsid w:val="00314F76"/>
    <w:rsid w:val="00331F88"/>
    <w:rsid w:val="00334C99"/>
    <w:rsid w:val="00334F0F"/>
    <w:rsid w:val="00335342"/>
    <w:rsid w:val="003410BA"/>
    <w:rsid w:val="00347082"/>
    <w:rsid w:val="00353A1F"/>
    <w:rsid w:val="003717BD"/>
    <w:rsid w:val="00376055"/>
    <w:rsid w:val="003766F6"/>
    <w:rsid w:val="00386B93"/>
    <w:rsid w:val="00392197"/>
    <w:rsid w:val="003A4348"/>
    <w:rsid w:val="003B0F4A"/>
    <w:rsid w:val="003B20AC"/>
    <w:rsid w:val="003C20CC"/>
    <w:rsid w:val="003C3049"/>
    <w:rsid w:val="003C36BA"/>
    <w:rsid w:val="003C49F0"/>
    <w:rsid w:val="003C6E37"/>
    <w:rsid w:val="003D1A2B"/>
    <w:rsid w:val="003D3B66"/>
    <w:rsid w:val="003D45D3"/>
    <w:rsid w:val="003D6F10"/>
    <w:rsid w:val="003D73C6"/>
    <w:rsid w:val="003E725F"/>
    <w:rsid w:val="003F24C0"/>
    <w:rsid w:val="003F4FDB"/>
    <w:rsid w:val="003F6BDD"/>
    <w:rsid w:val="00403C57"/>
    <w:rsid w:val="00413597"/>
    <w:rsid w:val="00413F50"/>
    <w:rsid w:val="00415462"/>
    <w:rsid w:val="00415ED8"/>
    <w:rsid w:val="0042254F"/>
    <w:rsid w:val="00423A22"/>
    <w:rsid w:val="00424BD6"/>
    <w:rsid w:val="004308D1"/>
    <w:rsid w:val="0043124B"/>
    <w:rsid w:val="00432735"/>
    <w:rsid w:val="00434752"/>
    <w:rsid w:val="00453435"/>
    <w:rsid w:val="00471CA0"/>
    <w:rsid w:val="0047766C"/>
    <w:rsid w:val="00477FD6"/>
    <w:rsid w:val="00485FBC"/>
    <w:rsid w:val="004B55C0"/>
    <w:rsid w:val="004B7D95"/>
    <w:rsid w:val="004D5B1F"/>
    <w:rsid w:val="00503E62"/>
    <w:rsid w:val="005040A7"/>
    <w:rsid w:val="00514396"/>
    <w:rsid w:val="005143DE"/>
    <w:rsid w:val="0051533F"/>
    <w:rsid w:val="00520F50"/>
    <w:rsid w:val="00521F93"/>
    <w:rsid w:val="00534E54"/>
    <w:rsid w:val="0053615D"/>
    <w:rsid w:val="005445E9"/>
    <w:rsid w:val="00550D93"/>
    <w:rsid w:val="0055780A"/>
    <w:rsid w:val="00561930"/>
    <w:rsid w:val="00592B69"/>
    <w:rsid w:val="005A6AC1"/>
    <w:rsid w:val="005C025C"/>
    <w:rsid w:val="005C2FC7"/>
    <w:rsid w:val="005C3957"/>
    <w:rsid w:val="005C7A04"/>
    <w:rsid w:val="005C7A8B"/>
    <w:rsid w:val="005D05CC"/>
    <w:rsid w:val="005D0996"/>
    <w:rsid w:val="005D21F3"/>
    <w:rsid w:val="005E0096"/>
    <w:rsid w:val="0060091A"/>
    <w:rsid w:val="00602460"/>
    <w:rsid w:val="00606202"/>
    <w:rsid w:val="00606901"/>
    <w:rsid w:val="00614920"/>
    <w:rsid w:val="0063692C"/>
    <w:rsid w:val="006408B9"/>
    <w:rsid w:val="0064737D"/>
    <w:rsid w:val="00673D46"/>
    <w:rsid w:val="00691040"/>
    <w:rsid w:val="006931B6"/>
    <w:rsid w:val="006A2278"/>
    <w:rsid w:val="006B6441"/>
    <w:rsid w:val="006C5D97"/>
    <w:rsid w:val="006C6A56"/>
    <w:rsid w:val="006D3C2F"/>
    <w:rsid w:val="006E2F3D"/>
    <w:rsid w:val="006E31B7"/>
    <w:rsid w:val="006F1F42"/>
    <w:rsid w:val="00701C68"/>
    <w:rsid w:val="00710E70"/>
    <w:rsid w:val="007129E3"/>
    <w:rsid w:val="00720CB3"/>
    <w:rsid w:val="00724FFF"/>
    <w:rsid w:val="00725CED"/>
    <w:rsid w:val="00731243"/>
    <w:rsid w:val="00741AE1"/>
    <w:rsid w:val="00745A39"/>
    <w:rsid w:val="00754C62"/>
    <w:rsid w:val="007555B6"/>
    <w:rsid w:val="00757210"/>
    <w:rsid w:val="00766E1C"/>
    <w:rsid w:val="00776F82"/>
    <w:rsid w:val="00781843"/>
    <w:rsid w:val="00782476"/>
    <w:rsid w:val="007A46BB"/>
    <w:rsid w:val="007B175F"/>
    <w:rsid w:val="007B2117"/>
    <w:rsid w:val="007C00AE"/>
    <w:rsid w:val="007C4B6F"/>
    <w:rsid w:val="007C5DF2"/>
    <w:rsid w:val="007C6A96"/>
    <w:rsid w:val="007D09B1"/>
    <w:rsid w:val="007D63CE"/>
    <w:rsid w:val="007E6F24"/>
    <w:rsid w:val="007F0D1E"/>
    <w:rsid w:val="007F5363"/>
    <w:rsid w:val="008106BD"/>
    <w:rsid w:val="00812FFF"/>
    <w:rsid w:val="0081382B"/>
    <w:rsid w:val="008157E8"/>
    <w:rsid w:val="00824612"/>
    <w:rsid w:val="00830FCE"/>
    <w:rsid w:val="008409D6"/>
    <w:rsid w:val="0085069A"/>
    <w:rsid w:val="00850E0C"/>
    <w:rsid w:val="0085616D"/>
    <w:rsid w:val="00856F8A"/>
    <w:rsid w:val="00857A55"/>
    <w:rsid w:val="00857B9A"/>
    <w:rsid w:val="00873103"/>
    <w:rsid w:val="008742EC"/>
    <w:rsid w:val="0087558E"/>
    <w:rsid w:val="00882D4C"/>
    <w:rsid w:val="008A0AF3"/>
    <w:rsid w:val="008A7AC8"/>
    <w:rsid w:val="008B3D79"/>
    <w:rsid w:val="008B6DF9"/>
    <w:rsid w:val="008C0A73"/>
    <w:rsid w:val="008C34B2"/>
    <w:rsid w:val="008C5BAF"/>
    <w:rsid w:val="008D5BC1"/>
    <w:rsid w:val="008E33D2"/>
    <w:rsid w:val="008E436A"/>
    <w:rsid w:val="008F2E21"/>
    <w:rsid w:val="008F7B2C"/>
    <w:rsid w:val="00914004"/>
    <w:rsid w:val="009157A4"/>
    <w:rsid w:val="009265D1"/>
    <w:rsid w:val="009433A9"/>
    <w:rsid w:val="00945A16"/>
    <w:rsid w:val="00945CBB"/>
    <w:rsid w:val="00946B73"/>
    <w:rsid w:val="0096081F"/>
    <w:rsid w:val="0096267A"/>
    <w:rsid w:val="00966D14"/>
    <w:rsid w:val="00973D97"/>
    <w:rsid w:val="009744EF"/>
    <w:rsid w:val="009878C2"/>
    <w:rsid w:val="00995B0C"/>
    <w:rsid w:val="009970FC"/>
    <w:rsid w:val="009A0BCD"/>
    <w:rsid w:val="009A434C"/>
    <w:rsid w:val="009A6A83"/>
    <w:rsid w:val="009B4EF5"/>
    <w:rsid w:val="009B5EC1"/>
    <w:rsid w:val="009E6C80"/>
    <w:rsid w:val="00A04C7E"/>
    <w:rsid w:val="00A31E8C"/>
    <w:rsid w:val="00A33617"/>
    <w:rsid w:val="00A34787"/>
    <w:rsid w:val="00A4493A"/>
    <w:rsid w:val="00A53CBF"/>
    <w:rsid w:val="00A57D84"/>
    <w:rsid w:val="00A61B31"/>
    <w:rsid w:val="00A6539C"/>
    <w:rsid w:val="00A7169B"/>
    <w:rsid w:val="00A8677C"/>
    <w:rsid w:val="00AA2397"/>
    <w:rsid w:val="00AA36CB"/>
    <w:rsid w:val="00AA7DBB"/>
    <w:rsid w:val="00AB7279"/>
    <w:rsid w:val="00AD00BE"/>
    <w:rsid w:val="00AD11FB"/>
    <w:rsid w:val="00AD167C"/>
    <w:rsid w:val="00AD4023"/>
    <w:rsid w:val="00AD67DF"/>
    <w:rsid w:val="00AD69D5"/>
    <w:rsid w:val="00AF3002"/>
    <w:rsid w:val="00AF6054"/>
    <w:rsid w:val="00AF7197"/>
    <w:rsid w:val="00AF71A6"/>
    <w:rsid w:val="00B10B39"/>
    <w:rsid w:val="00B10C0E"/>
    <w:rsid w:val="00B14F1A"/>
    <w:rsid w:val="00B204F7"/>
    <w:rsid w:val="00B24AFE"/>
    <w:rsid w:val="00B30B20"/>
    <w:rsid w:val="00B36AA7"/>
    <w:rsid w:val="00B47C2E"/>
    <w:rsid w:val="00B74ED2"/>
    <w:rsid w:val="00B8190E"/>
    <w:rsid w:val="00B90C33"/>
    <w:rsid w:val="00B942D7"/>
    <w:rsid w:val="00BB357E"/>
    <w:rsid w:val="00BC51BD"/>
    <w:rsid w:val="00BC75BB"/>
    <w:rsid w:val="00BC7639"/>
    <w:rsid w:val="00BF051A"/>
    <w:rsid w:val="00BF7D40"/>
    <w:rsid w:val="00C005E9"/>
    <w:rsid w:val="00C103C6"/>
    <w:rsid w:val="00C15F80"/>
    <w:rsid w:val="00C16035"/>
    <w:rsid w:val="00C1754D"/>
    <w:rsid w:val="00C17AF3"/>
    <w:rsid w:val="00C212D6"/>
    <w:rsid w:val="00C3301C"/>
    <w:rsid w:val="00C33799"/>
    <w:rsid w:val="00C33D95"/>
    <w:rsid w:val="00C4068F"/>
    <w:rsid w:val="00C51BF9"/>
    <w:rsid w:val="00C5347F"/>
    <w:rsid w:val="00C63AB9"/>
    <w:rsid w:val="00C73D93"/>
    <w:rsid w:val="00C87CC1"/>
    <w:rsid w:val="00CA6546"/>
    <w:rsid w:val="00CB1365"/>
    <w:rsid w:val="00CB7FF1"/>
    <w:rsid w:val="00CC7FB7"/>
    <w:rsid w:val="00CD60EE"/>
    <w:rsid w:val="00CE058F"/>
    <w:rsid w:val="00CF13D2"/>
    <w:rsid w:val="00CF382A"/>
    <w:rsid w:val="00D00065"/>
    <w:rsid w:val="00D13769"/>
    <w:rsid w:val="00D156A3"/>
    <w:rsid w:val="00D2226F"/>
    <w:rsid w:val="00D241C2"/>
    <w:rsid w:val="00D479CC"/>
    <w:rsid w:val="00D50EBC"/>
    <w:rsid w:val="00D620B7"/>
    <w:rsid w:val="00D65F19"/>
    <w:rsid w:val="00D842D0"/>
    <w:rsid w:val="00D84EA5"/>
    <w:rsid w:val="00D97621"/>
    <w:rsid w:val="00D979F7"/>
    <w:rsid w:val="00DB18A7"/>
    <w:rsid w:val="00DC016C"/>
    <w:rsid w:val="00DC0975"/>
    <w:rsid w:val="00DC3780"/>
    <w:rsid w:val="00DC609D"/>
    <w:rsid w:val="00DD4E60"/>
    <w:rsid w:val="00DE590D"/>
    <w:rsid w:val="00DF4C65"/>
    <w:rsid w:val="00DF6A93"/>
    <w:rsid w:val="00DF75E7"/>
    <w:rsid w:val="00E05569"/>
    <w:rsid w:val="00E06779"/>
    <w:rsid w:val="00E11B39"/>
    <w:rsid w:val="00E20D56"/>
    <w:rsid w:val="00E219C0"/>
    <w:rsid w:val="00E21FB2"/>
    <w:rsid w:val="00E50F42"/>
    <w:rsid w:val="00E52713"/>
    <w:rsid w:val="00E53EA9"/>
    <w:rsid w:val="00E54F86"/>
    <w:rsid w:val="00E5570C"/>
    <w:rsid w:val="00E6546B"/>
    <w:rsid w:val="00E900A5"/>
    <w:rsid w:val="00EA005D"/>
    <w:rsid w:val="00EA15D1"/>
    <w:rsid w:val="00EA4A56"/>
    <w:rsid w:val="00EB0210"/>
    <w:rsid w:val="00EB35DB"/>
    <w:rsid w:val="00EC16A4"/>
    <w:rsid w:val="00EC216C"/>
    <w:rsid w:val="00EC4CDF"/>
    <w:rsid w:val="00ED2F7F"/>
    <w:rsid w:val="00EF0282"/>
    <w:rsid w:val="00EF1EB1"/>
    <w:rsid w:val="00EF23EE"/>
    <w:rsid w:val="00EF4339"/>
    <w:rsid w:val="00F03DBE"/>
    <w:rsid w:val="00F1580D"/>
    <w:rsid w:val="00F206B4"/>
    <w:rsid w:val="00F25571"/>
    <w:rsid w:val="00F3056F"/>
    <w:rsid w:val="00F306C0"/>
    <w:rsid w:val="00F34FA9"/>
    <w:rsid w:val="00F44971"/>
    <w:rsid w:val="00F44B49"/>
    <w:rsid w:val="00F52EF9"/>
    <w:rsid w:val="00F67D21"/>
    <w:rsid w:val="00F7581A"/>
    <w:rsid w:val="00F7764A"/>
    <w:rsid w:val="00F87327"/>
    <w:rsid w:val="00F977BB"/>
    <w:rsid w:val="00FA43B3"/>
    <w:rsid w:val="00FB7F97"/>
    <w:rsid w:val="00FC1290"/>
    <w:rsid w:val="00FC70A8"/>
    <w:rsid w:val="00FD472E"/>
    <w:rsid w:val="00FD4EDA"/>
    <w:rsid w:val="00FD6D6F"/>
    <w:rsid w:val="00FE1D71"/>
    <w:rsid w:val="00FE20EA"/>
    <w:rsid w:val="00FE50EF"/>
    <w:rsid w:val="00FF1B8B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D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13D2"/>
    <w:pPr>
      <w:widowControl w:val="0"/>
      <w:suppressAutoHyphens/>
      <w:spacing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3D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3D2"/>
    <w:pPr>
      <w:spacing w:before="240" w:after="60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3D2"/>
    <w:rPr>
      <w:rFonts w:ascii="Arial" w:eastAsia="Times New Roman" w:hAnsi="Arial" w:cs="Times New Roman"/>
      <w:b/>
      <w:color w:val="808080"/>
      <w:sz w:val="48"/>
      <w:szCs w:val="24"/>
      <w:lang w:val="en-GB"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CF13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F13D2"/>
    <w:rPr>
      <w:rFonts w:ascii="Cambria" w:eastAsia="Times New Roman" w:hAnsi="Cambria" w:cs="Times New Roman"/>
    </w:rPr>
  </w:style>
  <w:style w:type="character" w:customStyle="1" w:styleId="a3">
    <w:name w:val="Текст примечания Знак"/>
    <w:basedOn w:val="a0"/>
    <w:link w:val="a4"/>
    <w:uiPriority w:val="99"/>
    <w:semiHidden/>
    <w:rsid w:val="00CF13D2"/>
    <w:rPr>
      <w:rFonts w:ascii="Arial" w:eastAsia="Times New Roman" w:hAnsi="Arial" w:cs="Times New Roman"/>
      <w:sz w:val="20"/>
      <w:szCs w:val="20"/>
      <w:lang w:val="en-GB"/>
    </w:rPr>
  </w:style>
  <w:style w:type="paragraph" w:styleId="a4">
    <w:name w:val="annotation text"/>
    <w:basedOn w:val="a"/>
    <w:link w:val="a3"/>
    <w:uiPriority w:val="99"/>
    <w:semiHidden/>
    <w:unhideWhenUsed/>
    <w:rsid w:val="00CF13D2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11">
    <w:name w:val="Текст примечания Знак1"/>
    <w:basedOn w:val="a0"/>
    <w:uiPriority w:val="99"/>
    <w:semiHidden/>
    <w:rsid w:val="00CF13D2"/>
    <w:rPr>
      <w:rFonts w:eastAsiaTheme="minorEastAsia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CF13D2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CF13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CF13D2"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CF13D2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CF13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3">
    <w:name w:val="Нижний колонтитул Знак1"/>
    <w:basedOn w:val="a0"/>
    <w:uiPriority w:val="99"/>
    <w:semiHidden/>
    <w:rsid w:val="00CF13D2"/>
    <w:rPr>
      <w:rFonts w:eastAsiaTheme="minorEastAsia"/>
      <w:lang w:eastAsia="ru-RU"/>
    </w:rPr>
  </w:style>
  <w:style w:type="character" w:customStyle="1" w:styleId="a9">
    <w:name w:val="Тема примечания Знак"/>
    <w:basedOn w:val="a3"/>
    <w:link w:val="aa"/>
    <w:uiPriority w:val="99"/>
    <w:semiHidden/>
    <w:rsid w:val="00CF13D2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a">
    <w:name w:val="annotation subject"/>
    <w:basedOn w:val="a4"/>
    <w:next w:val="a4"/>
    <w:link w:val="a9"/>
    <w:uiPriority w:val="99"/>
    <w:semiHidden/>
    <w:unhideWhenUsed/>
    <w:rsid w:val="00CF13D2"/>
    <w:pPr>
      <w:widowControl/>
      <w:spacing w:after="200" w:line="276" w:lineRule="auto"/>
    </w:pPr>
    <w:rPr>
      <w:b/>
      <w:bCs/>
    </w:rPr>
  </w:style>
  <w:style w:type="character" w:customStyle="1" w:styleId="14">
    <w:name w:val="Тема примечания Знак1"/>
    <w:basedOn w:val="11"/>
    <w:uiPriority w:val="99"/>
    <w:semiHidden/>
    <w:rsid w:val="00CF13D2"/>
    <w:rPr>
      <w:rFonts w:eastAsiaTheme="minorEastAsia"/>
      <w:b/>
      <w:bCs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CF13D2"/>
    <w:rPr>
      <w:rFonts w:ascii="Tahoma" w:eastAsia="Calibri" w:hAnsi="Tahoma" w:cs="Times New Roman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CF13D2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CF13D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Абзац списка Знак"/>
    <w:link w:val="ae"/>
    <w:uiPriority w:val="34"/>
    <w:locked/>
    <w:rsid w:val="00CF13D2"/>
    <w:rPr>
      <w:rFonts w:ascii="Arial" w:eastAsia="Times New Roman" w:hAnsi="Arial" w:cs="Times New Roman"/>
      <w:sz w:val="20"/>
      <w:szCs w:val="24"/>
      <w:lang w:val="en-GB"/>
    </w:rPr>
  </w:style>
  <w:style w:type="paragraph" w:styleId="ae">
    <w:name w:val="List Paragraph"/>
    <w:basedOn w:val="a"/>
    <w:link w:val="ad"/>
    <w:uiPriority w:val="34"/>
    <w:qFormat/>
    <w:rsid w:val="00CF13D2"/>
    <w:pPr>
      <w:widowControl w:val="0"/>
      <w:spacing w:after="0" w:line="260" w:lineRule="exact"/>
      <w:ind w:left="708"/>
    </w:pPr>
    <w:rPr>
      <w:rFonts w:ascii="Arial" w:eastAsia="Times New Roman" w:hAnsi="Arial" w:cs="Times New Roman"/>
      <w:sz w:val="20"/>
      <w:szCs w:val="24"/>
      <w:lang w:val="en-GB" w:eastAsia="en-US"/>
    </w:rPr>
  </w:style>
  <w:style w:type="character" w:customStyle="1" w:styleId="NESNormalChar">
    <w:name w:val="NES Normal Char"/>
    <w:link w:val="NESNormal"/>
    <w:locked/>
    <w:rsid w:val="00CF13D2"/>
    <w:rPr>
      <w:rFonts w:ascii="Arial" w:eastAsia="Times New Roman" w:hAnsi="Arial" w:cs="Arial"/>
      <w:iCs/>
      <w:szCs w:val="24"/>
      <w:lang w:val="en-GB"/>
    </w:rPr>
  </w:style>
  <w:style w:type="paragraph" w:customStyle="1" w:styleId="NESNormal">
    <w:name w:val="NES Normal"/>
    <w:basedOn w:val="a"/>
    <w:link w:val="NESNormalChar"/>
    <w:autoRedefine/>
    <w:rsid w:val="00CF13D2"/>
    <w:pPr>
      <w:widowControl w:val="0"/>
      <w:spacing w:after="240" w:line="240" w:lineRule="auto"/>
    </w:pPr>
    <w:rPr>
      <w:rFonts w:ascii="Arial" w:eastAsia="Times New Roman" w:hAnsi="Arial" w:cs="Arial"/>
      <w:iCs/>
      <w:szCs w:val="24"/>
      <w:lang w:val="en-GB" w:eastAsia="en-US"/>
    </w:rPr>
  </w:style>
  <w:style w:type="table" w:styleId="af">
    <w:name w:val="Table Grid"/>
    <w:basedOn w:val="a1"/>
    <w:uiPriority w:val="39"/>
    <w:rsid w:val="00CF13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yn-sub-header-small">
    <w:name w:val="syn-sub-header-small"/>
    <w:basedOn w:val="a0"/>
    <w:rsid w:val="00CF13D2"/>
  </w:style>
  <w:style w:type="character" w:styleId="af0">
    <w:name w:val="Hyperlink"/>
    <w:basedOn w:val="a0"/>
    <w:unhideWhenUsed/>
    <w:rsid w:val="00CF13D2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CF13D2"/>
    <w:rPr>
      <w:color w:val="800080"/>
      <w:u w:val="single"/>
    </w:rPr>
  </w:style>
  <w:style w:type="paragraph" w:styleId="af2">
    <w:name w:val="Normal (Web)"/>
    <w:basedOn w:val="a"/>
    <w:uiPriority w:val="99"/>
    <w:unhideWhenUsed/>
    <w:rsid w:val="00CF1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uiPriority w:val="99"/>
    <w:unhideWhenUsed/>
    <w:qFormat/>
    <w:rsid w:val="00CF13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99"/>
    <w:rsid w:val="00CF13D2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CF13D2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CF13D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uiPriority w:val="59"/>
    <w:rsid w:val="00CF1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0">
    <w:name w:val="a2"/>
    <w:basedOn w:val="a"/>
    <w:rsid w:val="00B47C2E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limland.k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3;&#1072;&#1085;&#1080;\AppData\Local\Temp\Temp1_16-07-2020_09-00-51.zip\&#166;&#1070;&#166;&#1059;&#166;&#1069;%20150%20T&#1047;&#166;-T&#1041;&#166;-&#166;-%20&#166;&#1077;&#166;&#172;&#166;-&#166;&#172;T&#105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3C4F-6772-4358-BC97-195D721B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¦Ю¦У¦Э 150 TЗ¦-TБ¦-¦- ¦е¦¬¦-¦¬TП</Template>
  <TotalTime>529</TotalTime>
  <Pages>38</Pages>
  <Words>6952</Words>
  <Characters>39633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</dc:creator>
  <cp:lastModifiedBy>Гани</cp:lastModifiedBy>
  <cp:revision>95</cp:revision>
  <dcterms:created xsi:type="dcterms:W3CDTF">2020-08-05T10:46:00Z</dcterms:created>
  <dcterms:modified xsi:type="dcterms:W3CDTF">2020-08-11T01:06:00Z</dcterms:modified>
</cp:coreProperties>
</file>